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2CD295" w14:textId="77777777" w:rsidR="00F6439E" w:rsidRDefault="00F6439E" w:rsidP="00F6439E">
      <w:pPr>
        <w:pStyle w:val="Nagwek"/>
        <w:jc w:val="center"/>
        <w:rPr>
          <w:noProof/>
        </w:rPr>
      </w:pPr>
      <w:r w:rsidRPr="00AC6ACF">
        <w:rPr>
          <w:noProof/>
        </w:rPr>
        <w:drawing>
          <wp:inline distT="0" distB="0" distL="0" distR="0" wp14:anchorId="6950372E" wp14:editId="4561D7D2">
            <wp:extent cx="5508625" cy="716915"/>
            <wp:effectExtent l="0" t="0" r="0" b="6985"/>
            <wp:docPr id="1" name="Obraz 1" descr="\\SERWER-WIN2008\data\users\gawronska\Desktop\POLSKI\poziom\FE_POIS_poziom_pl-1_rg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 descr="\\SERWER-WIN2008\data\users\gawronska\Desktop\POLSKI\poziom\FE_POIS_poziom_pl-1_rgb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08625" cy="716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976FA6" w14:textId="77777777" w:rsidR="00F6439E" w:rsidRDefault="00F6439E" w:rsidP="00F6439E">
      <w:pPr>
        <w:spacing w:after="0" w:line="240" w:lineRule="auto"/>
      </w:pPr>
    </w:p>
    <w:p w14:paraId="7EA3251E" w14:textId="00F31A05" w:rsidR="00F6439E" w:rsidRDefault="00F6439E" w:rsidP="00F6439E">
      <w:pPr>
        <w:pStyle w:val="Tekstpodstawowy"/>
        <w:rPr>
          <w:sz w:val="24"/>
          <w:szCs w:val="24"/>
        </w:rPr>
      </w:pPr>
      <w:r>
        <w:rPr>
          <w:sz w:val="24"/>
          <w:szCs w:val="24"/>
        </w:rPr>
        <w:t xml:space="preserve">Znak: OP.271.1.2020                                                                             </w:t>
      </w:r>
      <w:r w:rsidR="00921792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Mrągowo, </w:t>
      </w:r>
      <w:r w:rsidR="00CB5B63">
        <w:rPr>
          <w:sz w:val="24"/>
          <w:szCs w:val="24"/>
        </w:rPr>
        <w:t>20</w:t>
      </w:r>
      <w:r>
        <w:rPr>
          <w:sz w:val="24"/>
          <w:szCs w:val="24"/>
        </w:rPr>
        <w:t>.02.2020 r.</w:t>
      </w:r>
    </w:p>
    <w:p w14:paraId="53D3ECBA" w14:textId="77777777" w:rsidR="00F6439E" w:rsidRDefault="00F6439E" w:rsidP="00F6439E">
      <w:pPr>
        <w:spacing w:after="0" w:line="240" w:lineRule="auto"/>
        <w:jc w:val="both"/>
      </w:pPr>
    </w:p>
    <w:p w14:paraId="042D8D17" w14:textId="5FBE5CAD" w:rsidR="00F6439E" w:rsidRDefault="00F6439E" w:rsidP="00F6439E">
      <w:pPr>
        <w:pStyle w:val="Tekstpodstawowywcity"/>
        <w:ind w:left="540" w:hanging="540"/>
      </w:pPr>
      <w:r>
        <w:t>Dot. przetargu nieograniczonego na: „</w:t>
      </w:r>
      <w:r w:rsidRPr="00C20D31">
        <w:rPr>
          <w:bCs/>
          <w:szCs w:val="24"/>
        </w:rPr>
        <w:t>Budow</w:t>
      </w:r>
      <w:r>
        <w:rPr>
          <w:bCs/>
          <w:szCs w:val="24"/>
        </w:rPr>
        <w:t>ę</w:t>
      </w:r>
      <w:r w:rsidRPr="00C20D31">
        <w:rPr>
          <w:bCs/>
          <w:szCs w:val="24"/>
        </w:rPr>
        <w:t xml:space="preserve"> i przebudow</w:t>
      </w:r>
      <w:r>
        <w:rPr>
          <w:bCs/>
          <w:szCs w:val="24"/>
        </w:rPr>
        <w:t>ę</w:t>
      </w:r>
      <w:r w:rsidRPr="00C20D31">
        <w:rPr>
          <w:bCs/>
          <w:szCs w:val="24"/>
        </w:rPr>
        <w:t xml:space="preserve"> głównych kolektorów deszczowych na terenie Miasta Mrągowa</w:t>
      </w:r>
      <w:r>
        <w:t>”.</w:t>
      </w:r>
    </w:p>
    <w:p w14:paraId="24F63337" w14:textId="77777777" w:rsidR="00F6439E" w:rsidRDefault="00F6439E" w:rsidP="00F6439E">
      <w:pPr>
        <w:pStyle w:val="Tekstpodstawowywcity"/>
        <w:ind w:left="540" w:hanging="540"/>
      </w:pPr>
    </w:p>
    <w:p w14:paraId="7275F6C3" w14:textId="77777777" w:rsidR="00F6439E" w:rsidRPr="00934E0D" w:rsidRDefault="00F6439E" w:rsidP="00F6439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34E0D">
        <w:rPr>
          <w:rFonts w:ascii="Times New Roman" w:hAnsi="Times New Roman" w:cs="Times New Roman"/>
          <w:b/>
          <w:bCs/>
          <w:sz w:val="24"/>
          <w:szCs w:val="24"/>
        </w:rPr>
        <w:t>ZAWIADOMIENIE</w:t>
      </w:r>
    </w:p>
    <w:p w14:paraId="22FD53D2" w14:textId="7CBBC7C7" w:rsidR="00F6439E" w:rsidRPr="00F6439E" w:rsidRDefault="00F6439E" w:rsidP="00921792">
      <w:pPr>
        <w:spacing w:after="0" w:line="240" w:lineRule="auto"/>
        <w:ind w:firstLine="142"/>
        <w:rPr>
          <w:rFonts w:ascii="Times New Roman" w:hAnsi="Times New Roman" w:cs="Times New Roman"/>
          <w:sz w:val="24"/>
          <w:szCs w:val="24"/>
        </w:rPr>
      </w:pPr>
      <w:r w:rsidRPr="00F6439E">
        <w:rPr>
          <w:rFonts w:ascii="Times New Roman" w:hAnsi="Times New Roman" w:cs="Times New Roman"/>
          <w:sz w:val="24"/>
          <w:szCs w:val="24"/>
        </w:rPr>
        <w:t>Zamawiający zgodnie z art. 38 ust. 2 ustawy Prawo zamówień publicznych (Dz. U. z 2019 r. poz. 1843) informuje o zapytani</w:t>
      </w:r>
      <w:r>
        <w:rPr>
          <w:rFonts w:ascii="Times New Roman" w:hAnsi="Times New Roman" w:cs="Times New Roman"/>
          <w:sz w:val="24"/>
          <w:szCs w:val="24"/>
        </w:rPr>
        <w:t>ach</w:t>
      </w:r>
      <w:r w:rsidRPr="00F6439E">
        <w:rPr>
          <w:rFonts w:ascii="Times New Roman" w:hAnsi="Times New Roman" w:cs="Times New Roman"/>
          <w:sz w:val="24"/>
          <w:szCs w:val="24"/>
        </w:rPr>
        <w:t>, skierowany</w:t>
      </w:r>
      <w:r>
        <w:rPr>
          <w:rFonts w:ascii="Times New Roman" w:hAnsi="Times New Roman" w:cs="Times New Roman"/>
          <w:sz w:val="24"/>
          <w:szCs w:val="24"/>
        </w:rPr>
        <w:t>ch</w:t>
      </w:r>
      <w:r w:rsidRPr="00F6439E">
        <w:rPr>
          <w:rFonts w:ascii="Times New Roman" w:hAnsi="Times New Roman" w:cs="Times New Roman"/>
          <w:sz w:val="24"/>
          <w:szCs w:val="24"/>
        </w:rPr>
        <w:t xml:space="preserve"> przez Wykonawc</w:t>
      </w:r>
      <w:r>
        <w:rPr>
          <w:rFonts w:ascii="Times New Roman" w:hAnsi="Times New Roman" w:cs="Times New Roman"/>
          <w:sz w:val="24"/>
          <w:szCs w:val="24"/>
        </w:rPr>
        <w:t>ów</w:t>
      </w:r>
      <w:r w:rsidRPr="00F6439E">
        <w:rPr>
          <w:rFonts w:ascii="Times New Roman" w:hAnsi="Times New Roman" w:cs="Times New Roman"/>
          <w:sz w:val="24"/>
          <w:szCs w:val="24"/>
        </w:rPr>
        <w:t>:</w:t>
      </w:r>
    </w:p>
    <w:p w14:paraId="78799032" w14:textId="77777777" w:rsidR="00F6439E" w:rsidRPr="00F6439E" w:rsidRDefault="00F6439E" w:rsidP="00F6439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6439E">
        <w:rPr>
          <w:rFonts w:ascii="Times New Roman" w:hAnsi="Times New Roman" w:cs="Times New Roman"/>
          <w:b/>
          <w:sz w:val="24"/>
          <w:szCs w:val="24"/>
        </w:rPr>
        <w:t>Pytanie nr 1</w:t>
      </w:r>
    </w:p>
    <w:p w14:paraId="1E91C415" w14:textId="77777777" w:rsidR="002C55C4" w:rsidRDefault="002C55C4" w:rsidP="002C55C4">
      <w:pPr>
        <w:pStyle w:val="Akapitzlist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>Zwracamy się z prośbą o przesunięcie terminu przetargu, co najmniej na 24.02.2020 r., ze względu na bardzo krótki wyznaczony przez Zamawiającego termin składania ofert oraz wielkość projektowanej sieci. W tak krótkim czasie jest prawie niemożliwe dokładne zapoznanie się z dokumentacją projektową, a co za tym idzie rzetelna wycena przedmiotu zamówienia. Ponadto część producentów ma okres urlopowy ze względu na ferie zimowe, co utrudnia Wykonawcom uzyskanie ofert cenowych na materiały.</w:t>
      </w:r>
    </w:p>
    <w:p w14:paraId="181FB826" w14:textId="015F792A" w:rsidR="00F6439E" w:rsidRPr="00F6439E" w:rsidRDefault="00F6439E" w:rsidP="00F6439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6439E">
        <w:rPr>
          <w:rFonts w:ascii="Times New Roman" w:hAnsi="Times New Roman" w:cs="Times New Roman"/>
          <w:b/>
          <w:sz w:val="24"/>
          <w:szCs w:val="24"/>
        </w:rPr>
        <w:t>Odpowiedź</w:t>
      </w:r>
    </w:p>
    <w:p w14:paraId="33EBF82A" w14:textId="52B68C8E" w:rsidR="00722D0E" w:rsidRPr="00934E0D" w:rsidRDefault="00722D0E" w:rsidP="00722D0E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 związku z dużą liczbą zapytań Zamawiający na podstawie</w:t>
      </w:r>
      <w:r w:rsidRPr="00934E0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art</w:t>
      </w:r>
      <w:r w:rsidRPr="00934E0D">
        <w:rPr>
          <w:rFonts w:ascii="Times New Roman" w:hAnsi="Times New Roman" w:cs="Times New Roman"/>
          <w:sz w:val="24"/>
          <w:szCs w:val="24"/>
        </w:rPr>
        <w:t xml:space="preserve">. 38 ust. 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934E0D">
        <w:rPr>
          <w:rFonts w:ascii="Times New Roman" w:hAnsi="Times New Roman" w:cs="Times New Roman"/>
          <w:sz w:val="24"/>
          <w:szCs w:val="24"/>
        </w:rPr>
        <w:t xml:space="preserve"> ustawy Prawo zamówień publicznych (</w:t>
      </w:r>
      <w:r>
        <w:rPr>
          <w:rFonts w:ascii="Times New Roman" w:hAnsi="Times New Roman" w:cs="Times New Roman"/>
          <w:sz w:val="24"/>
          <w:szCs w:val="24"/>
        </w:rPr>
        <w:t xml:space="preserve">tj. </w:t>
      </w:r>
      <w:r w:rsidRPr="00934E0D">
        <w:rPr>
          <w:rFonts w:ascii="Times New Roman" w:hAnsi="Times New Roman" w:cs="Times New Roman"/>
          <w:sz w:val="24"/>
          <w:szCs w:val="24"/>
        </w:rPr>
        <w:t xml:space="preserve">Dz. U. z 2019 r. poz. 1843) </w:t>
      </w:r>
      <w:r>
        <w:rPr>
          <w:rFonts w:ascii="Times New Roman" w:hAnsi="Times New Roman" w:cs="Times New Roman"/>
          <w:sz w:val="24"/>
          <w:szCs w:val="24"/>
        </w:rPr>
        <w:t>zmienia:</w:t>
      </w:r>
    </w:p>
    <w:p w14:paraId="7E9C2DBC" w14:textId="1E050B05" w:rsidR="00722D0E" w:rsidRDefault="00722D0E" w:rsidP="00722D0E">
      <w:pPr>
        <w:pStyle w:val="Akapitzlist"/>
        <w:numPr>
          <w:ilvl w:val="2"/>
          <w:numId w:val="1"/>
        </w:numPr>
        <w:ind w:left="426"/>
        <w:jc w:val="both"/>
        <w:rPr>
          <w:sz w:val="24"/>
          <w:szCs w:val="24"/>
        </w:rPr>
      </w:pPr>
      <w:r w:rsidRPr="00934E0D">
        <w:rPr>
          <w:sz w:val="24"/>
          <w:szCs w:val="24"/>
        </w:rPr>
        <w:t>Termin złożenia ofert na</w:t>
      </w:r>
      <w:r>
        <w:rPr>
          <w:sz w:val="24"/>
          <w:szCs w:val="24"/>
        </w:rPr>
        <w:t xml:space="preserve"> dzień</w:t>
      </w:r>
      <w:r w:rsidRPr="00934E0D">
        <w:rPr>
          <w:sz w:val="24"/>
          <w:szCs w:val="24"/>
        </w:rPr>
        <w:t xml:space="preserve">: </w:t>
      </w:r>
      <w:r w:rsidRPr="00040FE1">
        <w:rPr>
          <w:b/>
          <w:bCs/>
          <w:sz w:val="24"/>
          <w:szCs w:val="24"/>
        </w:rPr>
        <w:t>28.02.2020 r. do godz. 10:30</w:t>
      </w:r>
    </w:p>
    <w:p w14:paraId="5301BC9B" w14:textId="48937444" w:rsidR="00F6439E" w:rsidRPr="00722D0E" w:rsidRDefault="00722D0E" w:rsidP="00722D0E">
      <w:pPr>
        <w:pStyle w:val="Akapitzlist"/>
        <w:numPr>
          <w:ilvl w:val="2"/>
          <w:numId w:val="1"/>
        </w:numPr>
        <w:ind w:left="426"/>
        <w:jc w:val="both"/>
        <w:rPr>
          <w:sz w:val="24"/>
          <w:szCs w:val="24"/>
        </w:rPr>
      </w:pPr>
      <w:r w:rsidRPr="00722D0E">
        <w:rPr>
          <w:sz w:val="24"/>
          <w:szCs w:val="24"/>
        </w:rPr>
        <w:t xml:space="preserve">Termin otwarcia ofert na dzień: </w:t>
      </w:r>
      <w:r w:rsidRPr="00040FE1">
        <w:rPr>
          <w:b/>
          <w:bCs/>
          <w:sz w:val="24"/>
          <w:szCs w:val="24"/>
        </w:rPr>
        <w:t>28.02.2020 r. na godz. 11:00</w:t>
      </w:r>
      <w:r w:rsidR="002C55C4" w:rsidRPr="00722D0E">
        <w:rPr>
          <w:sz w:val="24"/>
          <w:szCs w:val="24"/>
        </w:rPr>
        <w:t>.</w:t>
      </w:r>
    </w:p>
    <w:p w14:paraId="4C993D13" w14:textId="74A0029D" w:rsidR="002C55C4" w:rsidRDefault="002C55C4" w:rsidP="002C55C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6439E">
        <w:rPr>
          <w:rFonts w:ascii="Times New Roman" w:hAnsi="Times New Roman" w:cs="Times New Roman"/>
          <w:b/>
          <w:sz w:val="24"/>
          <w:szCs w:val="24"/>
        </w:rPr>
        <w:t>Pytanie nr</w:t>
      </w:r>
      <w:r>
        <w:rPr>
          <w:rFonts w:ascii="Times New Roman" w:hAnsi="Times New Roman" w:cs="Times New Roman"/>
          <w:b/>
          <w:sz w:val="24"/>
          <w:szCs w:val="24"/>
        </w:rPr>
        <w:t xml:space="preserve"> 2</w:t>
      </w:r>
    </w:p>
    <w:p w14:paraId="0DA41D12" w14:textId="03A91477" w:rsidR="00F6439E" w:rsidRPr="002C55C4" w:rsidRDefault="002C55C4" w:rsidP="002C55C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55C4">
        <w:rPr>
          <w:rFonts w:ascii="Times New Roman" w:hAnsi="Times New Roman" w:cs="Times New Roman"/>
          <w:sz w:val="24"/>
          <w:szCs w:val="24"/>
          <w:lang w:eastAsia="pl-PL"/>
        </w:rPr>
        <w:t>W nawiązaniu do rozdz. VII pkt 2.3.1 ppkt a), proszę o potwierdzenie, iż Zamawiający wymaga od osoby, która ma pełnić funkcję Kierownika Budowy (jednocześnie kierownika robót) posiadania co najmniej 5-letniego doświadczenia na stanowiskach kierowniczych w bezpośrednim kierowaniu lub nadzorowaniu realizacji inwestycji drogowych, tj. 5-letniego doświadczenia w pełnieniu funkcji kierownika budowy i/lub kierownika robót i/lub inspektora nadzoru przy realizacji inwestycji drogowych.</w:t>
      </w:r>
    </w:p>
    <w:p w14:paraId="07E23948" w14:textId="77777777" w:rsidR="002C55C4" w:rsidRPr="00F6439E" w:rsidRDefault="002C55C4" w:rsidP="002C55C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6439E">
        <w:rPr>
          <w:rFonts w:ascii="Times New Roman" w:hAnsi="Times New Roman" w:cs="Times New Roman"/>
          <w:b/>
          <w:sz w:val="24"/>
          <w:szCs w:val="24"/>
        </w:rPr>
        <w:t>Odpowiedź</w:t>
      </w:r>
    </w:p>
    <w:p w14:paraId="0752AB6F" w14:textId="09EF8A15" w:rsidR="002C55C4" w:rsidRPr="002C55C4" w:rsidRDefault="002C55C4" w:rsidP="002C55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2C55C4">
        <w:rPr>
          <w:rFonts w:ascii="Times New Roman" w:hAnsi="Times New Roman" w:cs="Times New Roman"/>
          <w:sz w:val="24"/>
          <w:szCs w:val="24"/>
          <w:lang w:eastAsia="pl-PL"/>
        </w:rPr>
        <w:t xml:space="preserve">Zamawiający </w:t>
      </w:r>
      <w:r w:rsidR="00722D0E">
        <w:rPr>
          <w:rFonts w:ascii="Times New Roman" w:hAnsi="Times New Roman" w:cs="Times New Roman"/>
          <w:sz w:val="24"/>
          <w:szCs w:val="24"/>
        </w:rPr>
        <w:t>na podstawie</w:t>
      </w:r>
      <w:r w:rsidR="00722D0E" w:rsidRPr="00934E0D">
        <w:rPr>
          <w:rFonts w:ascii="Times New Roman" w:hAnsi="Times New Roman" w:cs="Times New Roman"/>
          <w:sz w:val="24"/>
          <w:szCs w:val="24"/>
        </w:rPr>
        <w:t xml:space="preserve"> </w:t>
      </w:r>
      <w:r w:rsidR="00722D0E">
        <w:rPr>
          <w:rFonts w:ascii="Times New Roman" w:hAnsi="Times New Roman" w:cs="Times New Roman"/>
          <w:sz w:val="24"/>
          <w:szCs w:val="24"/>
        </w:rPr>
        <w:t>art</w:t>
      </w:r>
      <w:r w:rsidR="00722D0E" w:rsidRPr="00934E0D">
        <w:rPr>
          <w:rFonts w:ascii="Times New Roman" w:hAnsi="Times New Roman" w:cs="Times New Roman"/>
          <w:sz w:val="24"/>
          <w:szCs w:val="24"/>
        </w:rPr>
        <w:t xml:space="preserve">. 38 ust. </w:t>
      </w:r>
      <w:r w:rsidR="00722D0E">
        <w:rPr>
          <w:rFonts w:ascii="Times New Roman" w:hAnsi="Times New Roman" w:cs="Times New Roman"/>
          <w:sz w:val="24"/>
          <w:szCs w:val="24"/>
        </w:rPr>
        <w:t>4</w:t>
      </w:r>
      <w:r w:rsidR="00722D0E" w:rsidRPr="00934E0D">
        <w:rPr>
          <w:rFonts w:ascii="Times New Roman" w:hAnsi="Times New Roman" w:cs="Times New Roman"/>
          <w:sz w:val="24"/>
          <w:szCs w:val="24"/>
        </w:rPr>
        <w:t xml:space="preserve"> ustawy Prawo zamówień publicznych (</w:t>
      </w:r>
      <w:r w:rsidR="00722D0E">
        <w:rPr>
          <w:rFonts w:ascii="Times New Roman" w:hAnsi="Times New Roman" w:cs="Times New Roman"/>
          <w:sz w:val="24"/>
          <w:szCs w:val="24"/>
        </w:rPr>
        <w:t xml:space="preserve">tj. </w:t>
      </w:r>
      <w:r w:rsidR="00722D0E" w:rsidRPr="00934E0D">
        <w:rPr>
          <w:rFonts w:ascii="Times New Roman" w:hAnsi="Times New Roman" w:cs="Times New Roman"/>
          <w:sz w:val="24"/>
          <w:szCs w:val="24"/>
        </w:rPr>
        <w:t xml:space="preserve">Dz. U. </w:t>
      </w:r>
      <w:r w:rsidR="00722D0E">
        <w:rPr>
          <w:rFonts w:ascii="Times New Roman" w:hAnsi="Times New Roman" w:cs="Times New Roman"/>
          <w:sz w:val="24"/>
          <w:szCs w:val="24"/>
        </w:rPr>
        <w:br/>
      </w:r>
      <w:r w:rsidR="00722D0E" w:rsidRPr="00934E0D">
        <w:rPr>
          <w:rFonts w:ascii="Times New Roman" w:hAnsi="Times New Roman" w:cs="Times New Roman"/>
          <w:sz w:val="24"/>
          <w:szCs w:val="24"/>
        </w:rPr>
        <w:t xml:space="preserve">z 2019 r. poz. 1843) </w:t>
      </w:r>
      <w:r w:rsidRPr="002C55C4">
        <w:rPr>
          <w:rFonts w:ascii="Times New Roman" w:hAnsi="Times New Roman" w:cs="Times New Roman"/>
          <w:sz w:val="24"/>
          <w:szCs w:val="24"/>
          <w:lang w:eastAsia="pl-PL"/>
        </w:rPr>
        <w:t xml:space="preserve">zmienia </w:t>
      </w:r>
      <w:r w:rsidR="00722D0E">
        <w:rPr>
          <w:rFonts w:ascii="Times New Roman" w:hAnsi="Times New Roman" w:cs="Times New Roman"/>
          <w:sz w:val="24"/>
          <w:szCs w:val="24"/>
          <w:lang w:eastAsia="pl-PL"/>
        </w:rPr>
        <w:t xml:space="preserve">w SIWZ </w:t>
      </w:r>
      <w:r w:rsidRPr="002C55C4">
        <w:rPr>
          <w:rFonts w:ascii="Times New Roman" w:hAnsi="Times New Roman" w:cs="Times New Roman"/>
          <w:sz w:val="24"/>
          <w:szCs w:val="24"/>
          <w:lang w:eastAsia="pl-PL"/>
        </w:rPr>
        <w:t>rozdz. VII pkt 2.3.1. pkt a) i b) oraz dodaje pkt c)</w:t>
      </w:r>
      <w:r>
        <w:rPr>
          <w:rFonts w:ascii="Times New Roman" w:hAnsi="Times New Roman" w:cs="Times New Roman"/>
          <w:sz w:val="24"/>
          <w:szCs w:val="24"/>
          <w:lang w:eastAsia="pl-PL"/>
        </w:rPr>
        <w:t xml:space="preserve"> </w:t>
      </w:r>
      <w:r w:rsidR="00722D0E">
        <w:rPr>
          <w:rFonts w:ascii="Times New Roman" w:hAnsi="Times New Roman" w:cs="Times New Roman"/>
          <w:sz w:val="24"/>
          <w:szCs w:val="24"/>
          <w:lang w:eastAsia="pl-PL"/>
        </w:rPr>
        <w:br/>
      </w:r>
      <w:r>
        <w:rPr>
          <w:rFonts w:ascii="Times New Roman" w:hAnsi="Times New Roman" w:cs="Times New Roman"/>
          <w:sz w:val="24"/>
          <w:szCs w:val="24"/>
          <w:lang w:eastAsia="pl-PL"/>
        </w:rPr>
        <w:t>w następujący sposób</w:t>
      </w:r>
      <w:r w:rsidRPr="002C55C4">
        <w:rPr>
          <w:rFonts w:ascii="Times New Roman" w:hAnsi="Times New Roman" w:cs="Times New Roman"/>
          <w:sz w:val="24"/>
          <w:szCs w:val="24"/>
          <w:lang w:eastAsia="pl-PL"/>
        </w:rPr>
        <w:t>:</w:t>
      </w:r>
    </w:p>
    <w:p w14:paraId="0987751A" w14:textId="77777777" w:rsidR="002C55C4" w:rsidRPr="002C55C4" w:rsidRDefault="002C55C4" w:rsidP="002C55C4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2C55C4">
        <w:rPr>
          <w:rFonts w:ascii="Times New Roman" w:hAnsi="Times New Roman" w:cs="Times New Roman"/>
          <w:b/>
          <w:sz w:val="24"/>
          <w:szCs w:val="24"/>
          <w:lang w:eastAsia="pl-PL"/>
        </w:rPr>
        <w:t xml:space="preserve">kierownikiem budowy </w:t>
      </w:r>
      <w:r w:rsidRPr="002C55C4">
        <w:rPr>
          <w:rFonts w:ascii="Times New Roman" w:hAnsi="Times New Roman" w:cs="Times New Roman"/>
          <w:sz w:val="24"/>
          <w:szCs w:val="24"/>
          <w:lang w:eastAsia="pl-PL"/>
        </w:rPr>
        <w:t>(pełniący jednocześnie rolę kierownika robót), który posiada uprawnienia do kierowania robotami budowlanymi w zakresie zgodnym z przedmiotem zamówienia – minimalne wymagania:</w:t>
      </w:r>
    </w:p>
    <w:p w14:paraId="2CA42DA1" w14:textId="0286BAE3" w:rsidR="002C55C4" w:rsidRPr="002C55C4" w:rsidRDefault="002C55C4" w:rsidP="002C55C4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567" w:hanging="283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2C55C4">
        <w:rPr>
          <w:rFonts w:ascii="Times New Roman" w:hAnsi="Times New Roman" w:cs="Times New Roman"/>
          <w:sz w:val="24"/>
          <w:szCs w:val="24"/>
          <w:lang w:eastAsia="pl-PL"/>
        </w:rPr>
        <w:t>posiadający uprawnienia do kierowania robotami budowlanymi w specjalności instalacyjnej w zakresie zgodnym z przedmiotem zamówienia</w:t>
      </w:r>
      <w:r w:rsidR="00912E17">
        <w:rPr>
          <w:rFonts w:ascii="Times New Roman" w:hAnsi="Times New Roman" w:cs="Times New Roman"/>
          <w:sz w:val="24"/>
          <w:szCs w:val="24"/>
          <w:lang w:eastAsia="pl-PL"/>
        </w:rPr>
        <w:t xml:space="preserve"> </w:t>
      </w:r>
      <w:bookmarkStart w:id="0" w:name="_GoBack"/>
      <w:bookmarkEnd w:id="0"/>
      <w:r w:rsidR="00912E17" w:rsidRPr="00912E17">
        <w:rPr>
          <w:rFonts w:ascii="Times New Roman" w:hAnsi="Times New Roman" w:cs="Times New Roman"/>
          <w:sz w:val="24"/>
          <w:szCs w:val="24"/>
          <w:lang w:eastAsia="pl-PL"/>
        </w:rPr>
        <w:t>(sieci, instalacji i urządzeń cieplnych, wentylacyjnych, gazowych, wodociągowych i kanalizacyjnych)</w:t>
      </w:r>
      <w:r w:rsidRPr="002C55C4">
        <w:rPr>
          <w:rFonts w:ascii="Times New Roman" w:hAnsi="Times New Roman" w:cs="Times New Roman"/>
          <w:sz w:val="24"/>
          <w:szCs w:val="24"/>
          <w:lang w:eastAsia="pl-PL"/>
        </w:rPr>
        <w:t>,</w:t>
      </w:r>
    </w:p>
    <w:p w14:paraId="31774265" w14:textId="77777777" w:rsidR="002C55C4" w:rsidRPr="002C55C4" w:rsidRDefault="002C55C4" w:rsidP="002C55C4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567" w:hanging="294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2C55C4">
        <w:rPr>
          <w:rFonts w:ascii="Times New Roman" w:hAnsi="Times New Roman" w:cs="Times New Roman"/>
          <w:sz w:val="24"/>
          <w:szCs w:val="24"/>
          <w:lang w:eastAsia="pl-PL"/>
        </w:rPr>
        <w:t>posiadający co najmniej 5-letnie doświadczenie na stanowiskach kierowniczych w bezpośrednim kierowaniu lub nadzorowaniu robót sanitarnych w tym polegające na budowie/przebudowie sieci kanalizacji deszczowej/sanitarnej o długości minimum 1 000 m i średnicy minimum 600 mm;</w:t>
      </w:r>
    </w:p>
    <w:p w14:paraId="473AEC6A" w14:textId="77777777" w:rsidR="002C55C4" w:rsidRPr="002C55C4" w:rsidRDefault="002C55C4" w:rsidP="002C55C4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2C55C4">
        <w:rPr>
          <w:rFonts w:ascii="Times New Roman" w:hAnsi="Times New Roman" w:cs="Times New Roman"/>
          <w:b/>
          <w:sz w:val="24"/>
          <w:szCs w:val="24"/>
          <w:lang w:eastAsia="pl-PL"/>
        </w:rPr>
        <w:t>kierownikiem robót branży konstrukcyjno-budowlanej</w:t>
      </w:r>
      <w:r w:rsidRPr="002C55C4">
        <w:rPr>
          <w:rFonts w:ascii="Times New Roman" w:hAnsi="Times New Roman" w:cs="Times New Roman"/>
          <w:sz w:val="24"/>
          <w:szCs w:val="24"/>
          <w:lang w:eastAsia="pl-PL"/>
        </w:rPr>
        <w:t>, który posiada uprawnienia do wykonywania samodzielnych funkcji technicznych w budownictwie w specjalności konstrukcyjno-budowlanej w zakresie zgodnym z przedmiotem zamówienia – minimalne wymagania:</w:t>
      </w:r>
    </w:p>
    <w:p w14:paraId="3A8C828A" w14:textId="77777777" w:rsidR="002C55C4" w:rsidRPr="002C55C4" w:rsidRDefault="002C55C4" w:rsidP="002C55C4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567" w:hanging="283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2C55C4">
        <w:rPr>
          <w:rFonts w:ascii="Times New Roman" w:hAnsi="Times New Roman" w:cs="Times New Roman"/>
          <w:sz w:val="24"/>
          <w:szCs w:val="24"/>
          <w:lang w:eastAsia="pl-PL"/>
        </w:rPr>
        <w:lastRenderedPageBreak/>
        <w:t>posiadający uprawnienia do wykonywania samodzielnych funkcji technicznych w budownictwie w specjalności konstrukcyjno-budowlanej,</w:t>
      </w:r>
    </w:p>
    <w:p w14:paraId="3B78AE6B" w14:textId="77777777" w:rsidR="002C55C4" w:rsidRPr="002C55C4" w:rsidRDefault="002C55C4" w:rsidP="002C55C4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567" w:hanging="283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2C55C4">
        <w:rPr>
          <w:rFonts w:ascii="Times New Roman" w:hAnsi="Times New Roman" w:cs="Times New Roman"/>
          <w:sz w:val="24"/>
          <w:szCs w:val="24"/>
          <w:lang w:eastAsia="pl-PL"/>
        </w:rPr>
        <w:t>posiadający co najmniej 3-letnie doświadczenie na stanowiskach kierowniczych w bezpośrednim kierowaniu lub nadzorowaniu robót budowlanych polegających na posadowieniu obiektu na palach oraz przy wykonywaniu grodzic;</w:t>
      </w:r>
    </w:p>
    <w:p w14:paraId="1FC800E3" w14:textId="77777777" w:rsidR="002C55C4" w:rsidRPr="002C55C4" w:rsidRDefault="002C55C4" w:rsidP="002C55C4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2C55C4">
        <w:rPr>
          <w:rFonts w:ascii="Times New Roman" w:hAnsi="Times New Roman" w:cs="Times New Roman"/>
          <w:b/>
          <w:sz w:val="24"/>
          <w:szCs w:val="24"/>
          <w:lang w:eastAsia="pl-PL"/>
        </w:rPr>
        <w:t>kierownikiem robót branży drogowej</w:t>
      </w:r>
      <w:r w:rsidRPr="002C55C4">
        <w:rPr>
          <w:rFonts w:ascii="Times New Roman" w:hAnsi="Times New Roman" w:cs="Times New Roman"/>
          <w:sz w:val="24"/>
          <w:szCs w:val="24"/>
          <w:lang w:eastAsia="pl-PL"/>
        </w:rPr>
        <w:t>, który posiada uprawnienia do wykonywania samodzielnych funkcji technicznych w budownictwie w specjalności inżynieryjnej drogowej w zakresie zgodnym z przedmiotem zamówienia – minimalne wymagania:</w:t>
      </w:r>
    </w:p>
    <w:p w14:paraId="56D6B8EA" w14:textId="1C7A7BBE" w:rsidR="002C55C4" w:rsidRDefault="002C55C4" w:rsidP="002C55C4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567" w:hanging="283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2C55C4">
        <w:rPr>
          <w:rFonts w:ascii="Times New Roman" w:hAnsi="Times New Roman" w:cs="Times New Roman"/>
          <w:sz w:val="24"/>
          <w:szCs w:val="24"/>
          <w:lang w:eastAsia="pl-PL"/>
        </w:rPr>
        <w:t>posiadający uprawnienia do wykonywania samodzielnych funkcji technicznych w budownictwie w specjalności inżynieryjnej drogowej,</w:t>
      </w:r>
    </w:p>
    <w:p w14:paraId="5503DE6B" w14:textId="0680C88C" w:rsidR="002C55C4" w:rsidRPr="002C55C4" w:rsidRDefault="002C55C4" w:rsidP="002C55C4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567" w:hanging="283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2C55C4">
        <w:rPr>
          <w:rFonts w:ascii="Times New Roman" w:hAnsi="Times New Roman" w:cs="Times New Roman"/>
          <w:sz w:val="24"/>
          <w:szCs w:val="24"/>
          <w:lang w:eastAsia="pl-PL"/>
        </w:rPr>
        <w:t>posiadający co najmniej 3-letnie doświadczenie na stanowiskach kierowniczych w bezpośrednim kierowaniu lub nadzorowaniu robót budowlanych w zakresie budowy/przebudowy obiektów drogowych.</w:t>
      </w:r>
    </w:p>
    <w:p w14:paraId="3BF2F8F2" w14:textId="3FEC6216" w:rsidR="002C55C4" w:rsidRDefault="002C55C4" w:rsidP="002C55C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6439E">
        <w:rPr>
          <w:rFonts w:ascii="Times New Roman" w:hAnsi="Times New Roman" w:cs="Times New Roman"/>
          <w:b/>
          <w:sz w:val="24"/>
          <w:szCs w:val="24"/>
        </w:rPr>
        <w:t>Pytanie nr</w:t>
      </w:r>
      <w:r>
        <w:rPr>
          <w:rFonts w:ascii="Times New Roman" w:hAnsi="Times New Roman" w:cs="Times New Roman"/>
          <w:b/>
          <w:sz w:val="24"/>
          <w:szCs w:val="24"/>
        </w:rPr>
        <w:t xml:space="preserve"> 3</w:t>
      </w:r>
    </w:p>
    <w:p w14:paraId="40AAA49B" w14:textId="02CEA3F9" w:rsidR="002C55C4" w:rsidRPr="002C55C4" w:rsidRDefault="002C55C4" w:rsidP="002C55C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55C4">
        <w:rPr>
          <w:rFonts w:ascii="Times New Roman" w:hAnsi="Times New Roman" w:cs="Times New Roman"/>
          <w:sz w:val="24"/>
          <w:szCs w:val="24"/>
          <w:lang w:eastAsia="pl-PL"/>
        </w:rPr>
        <w:t>W związku z okresem realizacji zamówienia dłuższym niż rok, proszę o wyrażenie zgody na wniesienie zabezpieczenia należytego wykonania umowy na zasadach określonych w art. 150 ust. 3 i 4 Pzp</w:t>
      </w:r>
      <w:r>
        <w:rPr>
          <w:rFonts w:ascii="Times New Roman" w:hAnsi="Times New Roman" w:cs="Times New Roman"/>
          <w:sz w:val="24"/>
          <w:szCs w:val="24"/>
          <w:lang w:eastAsia="pl-PL"/>
        </w:rPr>
        <w:t>.</w:t>
      </w:r>
    </w:p>
    <w:p w14:paraId="6E31D71D" w14:textId="378F4A43" w:rsidR="002C55C4" w:rsidRDefault="002C55C4" w:rsidP="002C55C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6439E">
        <w:rPr>
          <w:rFonts w:ascii="Times New Roman" w:hAnsi="Times New Roman" w:cs="Times New Roman"/>
          <w:b/>
          <w:sz w:val="24"/>
          <w:szCs w:val="24"/>
        </w:rPr>
        <w:t>Odpowiedź</w:t>
      </w:r>
    </w:p>
    <w:p w14:paraId="0F20B300" w14:textId="4AC13936" w:rsidR="002C55C4" w:rsidRDefault="002C55C4" w:rsidP="002C55C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2C55C4">
        <w:rPr>
          <w:rFonts w:ascii="Times New Roman" w:hAnsi="Times New Roman" w:cs="Times New Roman"/>
          <w:sz w:val="24"/>
          <w:szCs w:val="24"/>
          <w:lang w:eastAsia="pl-PL"/>
        </w:rPr>
        <w:t>Zamawiający nie wyraża zgody na wniesienie zabezpieczenia należytego wykonania umowy na zasadach określonych w art. 150 ust. 3 i 4 Pzp</w:t>
      </w:r>
      <w:r>
        <w:rPr>
          <w:rFonts w:ascii="Times New Roman" w:hAnsi="Times New Roman" w:cs="Times New Roman"/>
          <w:sz w:val="24"/>
          <w:szCs w:val="24"/>
          <w:lang w:eastAsia="pl-PL"/>
        </w:rPr>
        <w:t>.</w:t>
      </w:r>
    </w:p>
    <w:p w14:paraId="71BCA375" w14:textId="1A975270" w:rsidR="002C55C4" w:rsidRDefault="002C55C4" w:rsidP="002C55C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6439E">
        <w:rPr>
          <w:rFonts w:ascii="Times New Roman" w:hAnsi="Times New Roman" w:cs="Times New Roman"/>
          <w:b/>
          <w:sz w:val="24"/>
          <w:szCs w:val="24"/>
        </w:rPr>
        <w:t>Pytanie nr</w:t>
      </w:r>
      <w:r>
        <w:rPr>
          <w:rFonts w:ascii="Times New Roman" w:hAnsi="Times New Roman" w:cs="Times New Roman"/>
          <w:b/>
          <w:sz w:val="24"/>
          <w:szCs w:val="24"/>
        </w:rPr>
        <w:t xml:space="preserve"> 4</w:t>
      </w:r>
    </w:p>
    <w:p w14:paraId="19BDCEB3" w14:textId="77777777" w:rsidR="002C55C4" w:rsidRPr="002C55C4" w:rsidRDefault="002C55C4" w:rsidP="002C55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2C55C4">
        <w:rPr>
          <w:rFonts w:ascii="Times New Roman" w:hAnsi="Times New Roman" w:cs="Times New Roman"/>
          <w:sz w:val="24"/>
          <w:szCs w:val="24"/>
          <w:lang w:eastAsia="pl-PL"/>
        </w:rPr>
        <w:t>Proszę o dokonanie modyfikacji § 6 ust. 5 umowy poprzez zmianę terminu płatności faktur z 60 na 30 dni.</w:t>
      </w:r>
    </w:p>
    <w:p w14:paraId="21AF772E" w14:textId="77777777" w:rsidR="002C55C4" w:rsidRPr="002C55C4" w:rsidRDefault="002C55C4" w:rsidP="002C55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eastAsia="pl-PL"/>
        </w:rPr>
      </w:pPr>
      <w:r w:rsidRPr="002C55C4">
        <w:rPr>
          <w:rFonts w:ascii="Times New Roman" w:hAnsi="Times New Roman" w:cs="Times New Roman"/>
          <w:b/>
          <w:sz w:val="24"/>
          <w:szCs w:val="24"/>
          <w:lang w:eastAsia="pl-PL"/>
        </w:rPr>
        <w:t>Odpowiedź</w:t>
      </w:r>
    </w:p>
    <w:p w14:paraId="3A424843" w14:textId="637BE47E" w:rsidR="002C55C4" w:rsidRPr="002C55C4" w:rsidRDefault="002C55C4" w:rsidP="002C55C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C55C4">
        <w:rPr>
          <w:rFonts w:ascii="Times New Roman" w:hAnsi="Times New Roman" w:cs="Times New Roman"/>
          <w:sz w:val="24"/>
          <w:szCs w:val="24"/>
          <w:lang w:eastAsia="pl-PL"/>
        </w:rPr>
        <w:t>Zamawiający pozostawia termin płatności faktur wynoszący 60 dni.</w:t>
      </w:r>
    </w:p>
    <w:p w14:paraId="3CB43ACA" w14:textId="5385CF7F" w:rsidR="002C55C4" w:rsidRDefault="001675C9" w:rsidP="002C55C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6439E">
        <w:rPr>
          <w:rFonts w:ascii="Times New Roman" w:hAnsi="Times New Roman" w:cs="Times New Roman"/>
          <w:b/>
          <w:sz w:val="24"/>
          <w:szCs w:val="24"/>
        </w:rPr>
        <w:t>Pytanie nr</w:t>
      </w:r>
      <w:r>
        <w:rPr>
          <w:rFonts w:ascii="Times New Roman" w:hAnsi="Times New Roman" w:cs="Times New Roman"/>
          <w:b/>
          <w:sz w:val="24"/>
          <w:szCs w:val="24"/>
        </w:rPr>
        <w:t xml:space="preserve"> 5</w:t>
      </w:r>
    </w:p>
    <w:p w14:paraId="4F761619" w14:textId="2126CB38" w:rsidR="001675C9" w:rsidRPr="001675C9" w:rsidRDefault="001675C9" w:rsidP="002C55C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1675C9">
        <w:rPr>
          <w:rFonts w:ascii="Times New Roman" w:hAnsi="Times New Roman" w:cs="Times New Roman"/>
          <w:sz w:val="24"/>
          <w:szCs w:val="24"/>
          <w:lang w:eastAsia="pl-PL"/>
        </w:rPr>
        <w:t>W dokumentacji przetargowej nie znaleźliśmy informacji (rysunków, specyfikacji) dotyczących zastawki uchylnej i sposobu jej montażu w wylocie – prosimy o uzupełnienie dokumentacji w tym zakresie. Prosimy o określenie wymiarów i kształtu otworu, w jakim ma zostać zamontowana zastawka, ciśnień oraz innych wymagań Zamawiającego co do wykonania przedmiotowej zastawki (w załączeniu przykładowa karta doboru).</w:t>
      </w:r>
    </w:p>
    <w:p w14:paraId="6AC6C6C8" w14:textId="29D6A34F" w:rsidR="001675C9" w:rsidRPr="001675C9" w:rsidRDefault="001675C9" w:rsidP="001675C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675C9">
        <w:rPr>
          <w:rFonts w:ascii="Times New Roman" w:hAnsi="Times New Roman" w:cs="Times New Roman"/>
          <w:b/>
          <w:sz w:val="24"/>
          <w:szCs w:val="24"/>
        </w:rPr>
        <w:t>Odpowiedź</w:t>
      </w:r>
    </w:p>
    <w:p w14:paraId="73649077" w14:textId="77777777" w:rsidR="001675C9" w:rsidRPr="001675C9" w:rsidRDefault="001675C9" w:rsidP="001675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1675C9">
        <w:rPr>
          <w:rFonts w:ascii="Times New Roman" w:eastAsia="Calibri" w:hAnsi="Times New Roman" w:cs="Times New Roman"/>
          <w:sz w:val="24"/>
          <w:szCs w:val="24"/>
        </w:rPr>
        <w:t>Należy zastosować zastawkę uchylną na ciśnienie słupa wody min. 0,6 m. Zastawkę należy zakotwić do żelbetowego wylotu prefabrykowanego o wymiarach 1,7x1,3x0,9 m (zgodnie z zapisem na profilu podłużnym rys. nr 7).</w:t>
      </w:r>
    </w:p>
    <w:p w14:paraId="684EE20E" w14:textId="214B8F57" w:rsidR="001675C9" w:rsidRPr="001675C9" w:rsidRDefault="001675C9" w:rsidP="001675C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675C9">
        <w:rPr>
          <w:rFonts w:ascii="Times New Roman" w:hAnsi="Times New Roman" w:cs="Times New Roman"/>
          <w:b/>
          <w:sz w:val="24"/>
          <w:szCs w:val="24"/>
        </w:rPr>
        <w:t>Pytanie nr 6</w:t>
      </w:r>
    </w:p>
    <w:p w14:paraId="7478C526" w14:textId="77777777" w:rsidR="001675C9" w:rsidRPr="001675C9" w:rsidRDefault="001675C9" w:rsidP="001675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1675C9">
        <w:rPr>
          <w:rFonts w:ascii="Times New Roman" w:hAnsi="Times New Roman" w:cs="Times New Roman"/>
          <w:sz w:val="24"/>
          <w:szCs w:val="24"/>
          <w:lang w:eastAsia="pl-PL"/>
        </w:rPr>
        <w:t>W opisie projektu budowlanego i wykonawczego branży sanitarnej występuje zapis o konieczności montażu monitoringu sieci kanalizacji deszczowej w oparciu o system GSM, prosimy zatem o wyjaśnienie:</w:t>
      </w:r>
    </w:p>
    <w:p w14:paraId="583047BA" w14:textId="77777777" w:rsidR="001675C9" w:rsidRPr="001675C9" w:rsidRDefault="001675C9" w:rsidP="001675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1675C9">
        <w:rPr>
          <w:rFonts w:ascii="Times New Roman" w:hAnsi="Times New Roman" w:cs="Times New Roman"/>
          <w:sz w:val="24"/>
          <w:szCs w:val="24"/>
          <w:lang w:eastAsia="pl-PL"/>
        </w:rPr>
        <w:t>- po czyjej stronie jest zakup kart SIM dla 15 urządzeń</w:t>
      </w:r>
    </w:p>
    <w:p w14:paraId="4F3C8D66" w14:textId="77777777" w:rsidR="001675C9" w:rsidRPr="001675C9" w:rsidRDefault="001675C9" w:rsidP="001675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1675C9">
        <w:rPr>
          <w:rFonts w:ascii="Times New Roman" w:hAnsi="Times New Roman" w:cs="Times New Roman"/>
          <w:sz w:val="24"/>
          <w:szCs w:val="24"/>
          <w:lang w:eastAsia="pl-PL"/>
        </w:rPr>
        <w:t>- czy w związku z tym, iż wymagana jest budowa systemu monitoringu kompatybilnego z istniejącym - zakup komputera z oprogramowaniem jest konieczny?</w:t>
      </w:r>
    </w:p>
    <w:p w14:paraId="75B72495" w14:textId="6109724C" w:rsidR="001675C9" w:rsidRPr="001675C9" w:rsidRDefault="001675C9" w:rsidP="001675C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675C9">
        <w:rPr>
          <w:rFonts w:ascii="Times New Roman" w:hAnsi="Times New Roman" w:cs="Times New Roman"/>
          <w:sz w:val="24"/>
          <w:szCs w:val="24"/>
          <w:lang w:eastAsia="pl-PL"/>
        </w:rPr>
        <w:t>- naszym zdaniem w przedmiarze robót przewidziano zbyt małą ilość rejestratorów - prosimy o sprecyzowanie ile urządzeń należy przyjąć w wycenie</w:t>
      </w:r>
    </w:p>
    <w:p w14:paraId="24A71B96" w14:textId="041D5E4B" w:rsidR="001675C9" w:rsidRPr="002C55C4" w:rsidRDefault="001675C9" w:rsidP="002C55C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6439E">
        <w:rPr>
          <w:rFonts w:ascii="Times New Roman" w:hAnsi="Times New Roman" w:cs="Times New Roman"/>
          <w:b/>
          <w:sz w:val="24"/>
          <w:szCs w:val="24"/>
        </w:rPr>
        <w:t>Odpowiedź</w:t>
      </w:r>
    </w:p>
    <w:p w14:paraId="3B69022B" w14:textId="17930DA6" w:rsidR="002C55C4" w:rsidRPr="001675C9" w:rsidRDefault="001675C9" w:rsidP="001675C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75C9">
        <w:rPr>
          <w:rFonts w:ascii="Times New Roman" w:eastAsia="Calibri" w:hAnsi="Times New Roman" w:cs="Times New Roman"/>
          <w:sz w:val="24"/>
          <w:szCs w:val="24"/>
        </w:rPr>
        <w:t>Zakup wszystkich urządzeń do monitoringu jest po stronie Wykonawcy. W wycenie należy uwzględnić zakup komputera z oprogramowaniem, zgodnie z dokumentacją projektową. Ilość rejestratorów należy przyjąć zgodnie z dokumentacją projektową tj. 4 punkty pomiarowe i 5 deszczomierzy.</w:t>
      </w:r>
    </w:p>
    <w:p w14:paraId="30457EFA" w14:textId="25789009" w:rsidR="001675C9" w:rsidRDefault="001675C9" w:rsidP="001675C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675C9">
        <w:rPr>
          <w:rFonts w:ascii="Times New Roman" w:hAnsi="Times New Roman" w:cs="Times New Roman"/>
          <w:b/>
          <w:sz w:val="24"/>
          <w:szCs w:val="24"/>
        </w:rPr>
        <w:t>Pytanie nr</w:t>
      </w:r>
      <w:r>
        <w:rPr>
          <w:rFonts w:ascii="Times New Roman" w:hAnsi="Times New Roman" w:cs="Times New Roman"/>
          <w:b/>
          <w:sz w:val="24"/>
          <w:szCs w:val="24"/>
        </w:rPr>
        <w:t xml:space="preserve"> 7</w:t>
      </w:r>
    </w:p>
    <w:p w14:paraId="7CF3EE52" w14:textId="77777777" w:rsidR="001675C9" w:rsidRPr="001675C9" w:rsidRDefault="001675C9" w:rsidP="001675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1675C9">
        <w:rPr>
          <w:rFonts w:ascii="Times New Roman" w:hAnsi="Times New Roman" w:cs="Times New Roman"/>
          <w:sz w:val="24"/>
          <w:szCs w:val="24"/>
          <w:lang w:eastAsia="pl-PL"/>
        </w:rPr>
        <w:lastRenderedPageBreak/>
        <w:t>W dokumentacji przetargowej brak jest rozwiązań dotyczących:</w:t>
      </w:r>
    </w:p>
    <w:p w14:paraId="350AC65C" w14:textId="77777777" w:rsidR="001675C9" w:rsidRPr="001675C9" w:rsidRDefault="001675C9" w:rsidP="001675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1675C9">
        <w:rPr>
          <w:rFonts w:ascii="Times New Roman" w:hAnsi="Times New Roman" w:cs="Times New Roman"/>
          <w:sz w:val="24"/>
          <w:szCs w:val="24"/>
          <w:lang w:eastAsia="pl-PL"/>
        </w:rPr>
        <w:t>- sposobu zabezpieczenia rurociągu gazowego wysokiego ciśnienia, pod którym przebiega projektowany rurociąg DN1200mm</w:t>
      </w:r>
    </w:p>
    <w:p w14:paraId="796899F3" w14:textId="77777777" w:rsidR="001675C9" w:rsidRPr="001675C9" w:rsidRDefault="001675C9" w:rsidP="001675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1675C9">
        <w:rPr>
          <w:rFonts w:ascii="Times New Roman" w:hAnsi="Times New Roman" w:cs="Times New Roman"/>
          <w:sz w:val="24"/>
          <w:szCs w:val="24"/>
          <w:lang w:eastAsia="pl-PL"/>
        </w:rPr>
        <w:t>- sposobu zabezpieczenia dna oraz okien szybów przed napływem wód gruntowych</w:t>
      </w:r>
    </w:p>
    <w:p w14:paraId="3CE6FA03" w14:textId="77777777" w:rsidR="001675C9" w:rsidRPr="001675C9" w:rsidRDefault="001675C9" w:rsidP="001675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1675C9">
        <w:rPr>
          <w:rFonts w:ascii="Times New Roman" w:hAnsi="Times New Roman" w:cs="Times New Roman"/>
          <w:sz w:val="24"/>
          <w:szCs w:val="24"/>
          <w:lang w:eastAsia="pl-PL"/>
        </w:rPr>
        <w:t xml:space="preserve">- sposobu wykonania kaskad szczególnie na rurociągach DN1200 DN800 i DN600 </w:t>
      </w:r>
    </w:p>
    <w:p w14:paraId="04120CF3" w14:textId="77777777" w:rsidR="001675C9" w:rsidRPr="001675C9" w:rsidRDefault="001675C9" w:rsidP="001675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1675C9">
        <w:rPr>
          <w:rFonts w:ascii="Times New Roman" w:hAnsi="Times New Roman" w:cs="Times New Roman"/>
          <w:sz w:val="24"/>
          <w:szCs w:val="24"/>
          <w:lang w:eastAsia="pl-PL"/>
        </w:rPr>
        <w:t>- wylotów kanalizacji deszczowej wraz ze sposobem umocnienia skarp odbiorników</w:t>
      </w:r>
    </w:p>
    <w:p w14:paraId="4387812C" w14:textId="77777777" w:rsidR="001675C9" w:rsidRPr="001675C9" w:rsidRDefault="001675C9" w:rsidP="001675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1675C9">
        <w:rPr>
          <w:rFonts w:ascii="Times New Roman" w:hAnsi="Times New Roman" w:cs="Times New Roman"/>
          <w:sz w:val="24"/>
          <w:szCs w:val="24"/>
          <w:lang w:eastAsia="pl-PL"/>
        </w:rPr>
        <w:t xml:space="preserve">- sposobu rozparcia komór dla wykonania robót bezwykopowych </w:t>
      </w:r>
    </w:p>
    <w:p w14:paraId="407345FB" w14:textId="77777777" w:rsidR="001675C9" w:rsidRPr="001675C9" w:rsidRDefault="001675C9" w:rsidP="001675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1675C9">
        <w:rPr>
          <w:rFonts w:ascii="Times New Roman" w:hAnsi="Times New Roman" w:cs="Times New Roman"/>
          <w:sz w:val="24"/>
          <w:szCs w:val="24"/>
          <w:lang w:eastAsia="pl-PL"/>
        </w:rPr>
        <w:t>- sposobu zabezpieczenia wykopu dla montażu podczyszczalni wód deszczowych</w:t>
      </w:r>
    </w:p>
    <w:p w14:paraId="21509596" w14:textId="77777777" w:rsidR="001675C9" w:rsidRPr="001675C9" w:rsidRDefault="001675C9" w:rsidP="001675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1675C9">
        <w:rPr>
          <w:rFonts w:ascii="Times New Roman" w:hAnsi="Times New Roman" w:cs="Times New Roman"/>
          <w:sz w:val="24"/>
          <w:szCs w:val="24"/>
          <w:lang w:eastAsia="pl-PL"/>
        </w:rPr>
        <w:t>- sposobu zabezpieczenia ścian wykopów dla montażu wlotów/wylotów</w:t>
      </w:r>
    </w:p>
    <w:p w14:paraId="27103A64" w14:textId="2B876872" w:rsidR="001675C9" w:rsidRPr="001675C9" w:rsidRDefault="001675C9" w:rsidP="001675C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675C9">
        <w:rPr>
          <w:rFonts w:ascii="Times New Roman" w:hAnsi="Times New Roman" w:cs="Times New Roman"/>
          <w:sz w:val="24"/>
          <w:szCs w:val="24"/>
          <w:lang w:eastAsia="pl-PL"/>
        </w:rPr>
        <w:t>Prosimy o uzupełnienie dokumentacji w w/w zakresie.</w:t>
      </w:r>
    </w:p>
    <w:p w14:paraId="04CC13A6" w14:textId="241A7BE8" w:rsidR="001675C9" w:rsidRPr="002C55C4" w:rsidRDefault="001675C9" w:rsidP="001675C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6439E">
        <w:rPr>
          <w:rFonts w:ascii="Times New Roman" w:hAnsi="Times New Roman" w:cs="Times New Roman"/>
          <w:b/>
          <w:sz w:val="24"/>
          <w:szCs w:val="24"/>
        </w:rPr>
        <w:t>Odpowiedź</w:t>
      </w:r>
    </w:p>
    <w:p w14:paraId="76F6421A" w14:textId="77777777" w:rsidR="001675C9" w:rsidRPr="00722D0E" w:rsidRDefault="001675C9" w:rsidP="001675C9">
      <w:pPr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22D0E">
        <w:rPr>
          <w:rFonts w:ascii="Times New Roman" w:eastAsia="Calibri" w:hAnsi="Times New Roman" w:cs="Times New Roman"/>
          <w:sz w:val="24"/>
          <w:szCs w:val="24"/>
        </w:rPr>
        <w:t xml:space="preserve">W załączeniu uzgodnienie z PSG z dnia 26.04.2016 r. (Załącznik Nr 1) </w:t>
      </w:r>
    </w:p>
    <w:p w14:paraId="6052DDC6" w14:textId="77777777" w:rsidR="001675C9" w:rsidRPr="001675C9" w:rsidRDefault="001675C9" w:rsidP="001675C9">
      <w:pPr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675C9">
        <w:rPr>
          <w:rFonts w:ascii="Times New Roman" w:eastAsia="Calibri" w:hAnsi="Times New Roman" w:cs="Times New Roman"/>
          <w:sz w:val="24"/>
          <w:szCs w:val="24"/>
        </w:rPr>
        <w:t>zabezpieczenie dna i okien szybów przed napływem wód gruntowych wykonywać np. przez odpompowywanie,</w:t>
      </w:r>
    </w:p>
    <w:p w14:paraId="6612D85C" w14:textId="77777777" w:rsidR="001675C9" w:rsidRPr="001675C9" w:rsidRDefault="001675C9" w:rsidP="001675C9">
      <w:pPr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675C9">
        <w:rPr>
          <w:rFonts w:ascii="Times New Roman" w:eastAsia="Calibri" w:hAnsi="Times New Roman" w:cs="Times New Roman"/>
          <w:sz w:val="24"/>
          <w:szCs w:val="24"/>
        </w:rPr>
        <w:t>kaskady na rurach GRP należy wykonać przez zastosowanie trójników segmentowych,</w:t>
      </w:r>
    </w:p>
    <w:p w14:paraId="7C031CAE" w14:textId="77777777" w:rsidR="001675C9" w:rsidRPr="001675C9" w:rsidRDefault="001675C9" w:rsidP="001675C9">
      <w:pPr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675C9">
        <w:rPr>
          <w:rFonts w:ascii="Times New Roman" w:eastAsia="Calibri" w:hAnsi="Times New Roman" w:cs="Times New Roman"/>
          <w:sz w:val="24"/>
          <w:szCs w:val="24"/>
        </w:rPr>
        <w:t>umocnienia skarp odbiorników wód deszczowych należy obrukować kamieniem polnym,</w:t>
      </w:r>
    </w:p>
    <w:p w14:paraId="1E70488F" w14:textId="77777777" w:rsidR="001675C9" w:rsidRPr="001675C9" w:rsidRDefault="001675C9" w:rsidP="001675C9">
      <w:pPr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675C9">
        <w:rPr>
          <w:rFonts w:ascii="Times New Roman" w:eastAsia="Calibri" w:hAnsi="Times New Roman" w:cs="Times New Roman"/>
          <w:sz w:val="24"/>
          <w:szCs w:val="24"/>
        </w:rPr>
        <w:t>tymczasowe komory dla wykonania robót bezwykopowych wykonać z grodzic stalowych, w zależności od przyjętego profilu grodzice montowane wspornikowo lub z rozparciem,</w:t>
      </w:r>
    </w:p>
    <w:p w14:paraId="549C477A" w14:textId="61AEAD75" w:rsidR="001675C9" w:rsidRPr="001675C9" w:rsidRDefault="001675C9" w:rsidP="001675C9">
      <w:pPr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675C9">
        <w:rPr>
          <w:rFonts w:ascii="Times New Roman" w:eastAsia="Calibri" w:hAnsi="Times New Roman" w:cs="Times New Roman"/>
          <w:sz w:val="24"/>
          <w:szCs w:val="24"/>
        </w:rPr>
        <w:t>sposób zabezpieczenia wykopu dla montażu podczyszczalni wód deszczowych wykonać w obudowie ze ścianek szczelnych z pompowaniem wody,</w:t>
      </w:r>
    </w:p>
    <w:p w14:paraId="1D3A8057" w14:textId="4F7DA92A" w:rsidR="001675C9" w:rsidRPr="001675C9" w:rsidRDefault="001675C9" w:rsidP="001675C9">
      <w:pPr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675C9">
        <w:rPr>
          <w:rFonts w:ascii="Times New Roman" w:eastAsia="Calibri" w:hAnsi="Times New Roman" w:cs="Times New Roman"/>
          <w:sz w:val="24"/>
          <w:szCs w:val="24"/>
        </w:rPr>
        <w:t>sposób zabezpieczenia ścian wykopów dla montażu wlotów/wylotów wykonać w obudowie ze ścianek szczelnych z odpompowywaniem wody z wykopów.</w:t>
      </w:r>
    </w:p>
    <w:p w14:paraId="22CF9543" w14:textId="64FA3354" w:rsidR="001675C9" w:rsidRDefault="001675C9" w:rsidP="001675C9">
      <w:pPr>
        <w:spacing w:after="0" w:line="240" w:lineRule="auto"/>
        <w:jc w:val="both"/>
        <w:rPr>
          <w:rFonts w:eastAsia="Calibri"/>
        </w:rPr>
      </w:pPr>
      <w:r w:rsidRPr="001675C9">
        <w:rPr>
          <w:rFonts w:ascii="Times New Roman" w:hAnsi="Times New Roman" w:cs="Times New Roman"/>
          <w:b/>
          <w:sz w:val="24"/>
          <w:szCs w:val="24"/>
        </w:rPr>
        <w:t>Pytanie nr</w:t>
      </w:r>
      <w:r>
        <w:rPr>
          <w:rFonts w:ascii="Times New Roman" w:hAnsi="Times New Roman" w:cs="Times New Roman"/>
          <w:b/>
          <w:sz w:val="24"/>
          <w:szCs w:val="24"/>
        </w:rPr>
        <w:t xml:space="preserve"> 8</w:t>
      </w:r>
    </w:p>
    <w:p w14:paraId="62CA8ECA" w14:textId="6E55DC15" w:rsidR="001675C9" w:rsidRPr="001675C9" w:rsidRDefault="001675C9" w:rsidP="001675C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675C9">
        <w:rPr>
          <w:rFonts w:ascii="Times New Roman" w:hAnsi="Times New Roman" w:cs="Times New Roman"/>
          <w:sz w:val="24"/>
          <w:szCs w:val="24"/>
          <w:lang w:eastAsia="pl-PL"/>
        </w:rPr>
        <w:t>Czy rozparcia dla ścianki szczelnej traconej są docelowe czy należy je odzyskać?</w:t>
      </w:r>
    </w:p>
    <w:p w14:paraId="6D3CEB4C" w14:textId="75AC01B6" w:rsidR="001675C9" w:rsidRPr="002C55C4" w:rsidRDefault="001675C9" w:rsidP="001675C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6439E">
        <w:rPr>
          <w:rFonts w:ascii="Times New Roman" w:hAnsi="Times New Roman" w:cs="Times New Roman"/>
          <w:b/>
          <w:sz w:val="24"/>
          <w:szCs w:val="24"/>
        </w:rPr>
        <w:t>Odpowiedź</w:t>
      </w:r>
    </w:p>
    <w:p w14:paraId="185F1137" w14:textId="5B93D780" w:rsidR="001675C9" w:rsidRPr="001675C9" w:rsidRDefault="001675C9" w:rsidP="001675C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675C9">
        <w:rPr>
          <w:rFonts w:ascii="Times New Roman" w:eastAsia="Calibri" w:hAnsi="Times New Roman" w:cs="Times New Roman"/>
          <w:sz w:val="24"/>
          <w:szCs w:val="24"/>
        </w:rPr>
        <w:t xml:space="preserve">Zabezpieczenie ścian wykopu grodzicami stalowymi G-62 łącznie z przyspawanym rozparciem pozostaje na stałe w gruncie. </w:t>
      </w:r>
      <w:r w:rsidRPr="001675C9">
        <w:rPr>
          <w:rFonts w:ascii="Times New Roman" w:eastAsia="Calibri" w:hAnsi="Times New Roman" w:cs="Times New Roman"/>
          <w:sz w:val="24"/>
          <w:szCs w:val="24"/>
          <w:u w:val="single"/>
        </w:rPr>
        <w:t>WYMÓG BEZWZGLĘDNY!</w:t>
      </w:r>
    </w:p>
    <w:p w14:paraId="1BEBADD0" w14:textId="77777777" w:rsidR="001675C9" w:rsidRPr="001675C9" w:rsidRDefault="001675C9" w:rsidP="001675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eastAsia="pl-PL"/>
        </w:rPr>
      </w:pPr>
      <w:r w:rsidRPr="001675C9">
        <w:rPr>
          <w:rFonts w:ascii="Times New Roman" w:hAnsi="Times New Roman" w:cs="Times New Roman"/>
          <w:b/>
          <w:sz w:val="24"/>
          <w:szCs w:val="24"/>
          <w:lang w:eastAsia="pl-PL"/>
        </w:rPr>
        <w:t>Pytanie nr 9</w:t>
      </w:r>
    </w:p>
    <w:p w14:paraId="3B77C3F4" w14:textId="77777777" w:rsidR="001675C9" w:rsidRPr="001675C9" w:rsidRDefault="001675C9" w:rsidP="001675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1675C9">
        <w:rPr>
          <w:rFonts w:ascii="Times New Roman" w:hAnsi="Times New Roman" w:cs="Times New Roman"/>
          <w:sz w:val="24"/>
          <w:szCs w:val="24"/>
          <w:lang w:eastAsia="pl-PL"/>
        </w:rPr>
        <w:t>Odcinek kanału D43-D45 (mikrotunel) długość rury przewiertowej (w osiach studni) to 72 mb natomiast odległość między komorami przewiertowymi (wg profilu) to około 42 m. Prosimy o wyjaśnienie, jakiej długości przewiert należy wykonać na odcinku D43-D45. Czy na całej długości odcinka D43-D45 stosować rurę przeciskową czy tylko na długości przewiertu?</w:t>
      </w:r>
    </w:p>
    <w:p w14:paraId="7CA534BD" w14:textId="77777777" w:rsidR="001675C9" w:rsidRPr="001675C9" w:rsidRDefault="001675C9" w:rsidP="001675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eastAsia="pl-PL"/>
        </w:rPr>
      </w:pPr>
      <w:r w:rsidRPr="001675C9">
        <w:rPr>
          <w:rFonts w:ascii="Times New Roman" w:hAnsi="Times New Roman" w:cs="Times New Roman"/>
          <w:b/>
          <w:sz w:val="24"/>
          <w:szCs w:val="24"/>
          <w:lang w:eastAsia="pl-PL"/>
        </w:rPr>
        <w:t>Odpowiedź</w:t>
      </w:r>
    </w:p>
    <w:p w14:paraId="68E53357" w14:textId="77777777" w:rsidR="001675C9" w:rsidRPr="001675C9" w:rsidRDefault="001675C9" w:rsidP="001675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1675C9">
        <w:rPr>
          <w:rFonts w:ascii="Times New Roman" w:eastAsia="Calibri" w:hAnsi="Times New Roman" w:cs="Times New Roman"/>
          <w:sz w:val="24"/>
          <w:szCs w:val="24"/>
        </w:rPr>
        <w:t>Mikrotunel należy wykonać na odcinku około 42 m. Od komory przewiertowej do studni D45 zalega torf, który należy usunąć stosując wykop otwarty – zgodnie z opisem na profilu. Ze względu na grubości ścianki rur zastosowano jednolity rodzaj rur pomiędzy studniami D43-D45. Rurę przeciskową można zastosować tylko na długości przewiertu pod warunkiem, że zostanie zastosowany łącznik przejściowy niwelujący powstający uskok wewnętrzny.</w:t>
      </w:r>
    </w:p>
    <w:p w14:paraId="6C435888" w14:textId="77777777" w:rsidR="001675C9" w:rsidRPr="001675C9" w:rsidRDefault="001675C9" w:rsidP="001675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eastAsia="pl-PL"/>
        </w:rPr>
      </w:pPr>
      <w:r w:rsidRPr="001675C9">
        <w:rPr>
          <w:rFonts w:ascii="Times New Roman" w:hAnsi="Times New Roman" w:cs="Times New Roman"/>
          <w:b/>
          <w:sz w:val="24"/>
          <w:szCs w:val="24"/>
          <w:lang w:eastAsia="pl-PL"/>
        </w:rPr>
        <w:t>Pytanie nr 10</w:t>
      </w:r>
    </w:p>
    <w:p w14:paraId="6EA83C62" w14:textId="77777777" w:rsidR="001675C9" w:rsidRPr="001675C9" w:rsidRDefault="001675C9" w:rsidP="001675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1675C9">
        <w:rPr>
          <w:rFonts w:ascii="Times New Roman" w:hAnsi="Times New Roman" w:cs="Times New Roman"/>
          <w:sz w:val="24"/>
          <w:szCs w:val="24"/>
          <w:lang w:eastAsia="pl-PL"/>
        </w:rPr>
        <w:t>Odcinek kanału D17-D16 (mikrotunel) długość rury przewiertowej (w osiach studni) to 43,8 mb natomiast odległość między komorami przewiertowymi (wg profilu) to około 32 m. Prosimy o wyjaśnienie, jakiej długości przewiert należy wykonać na odcinku D17-D16. Czy na całej długości odcinka D17-D16 stosować rurę przeciskową czy tylko na długości przewiertu?</w:t>
      </w:r>
    </w:p>
    <w:p w14:paraId="472179DB" w14:textId="77777777" w:rsidR="001675C9" w:rsidRPr="001675C9" w:rsidRDefault="001675C9" w:rsidP="001675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eastAsia="pl-PL"/>
        </w:rPr>
      </w:pPr>
      <w:r w:rsidRPr="001675C9">
        <w:rPr>
          <w:rFonts w:ascii="Times New Roman" w:hAnsi="Times New Roman" w:cs="Times New Roman"/>
          <w:b/>
          <w:sz w:val="24"/>
          <w:szCs w:val="24"/>
          <w:lang w:eastAsia="pl-PL"/>
        </w:rPr>
        <w:t>Odpowiedź</w:t>
      </w:r>
    </w:p>
    <w:p w14:paraId="6A4CA2F1" w14:textId="77777777" w:rsidR="001675C9" w:rsidRPr="001675C9" w:rsidRDefault="001675C9" w:rsidP="001675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1675C9">
        <w:rPr>
          <w:rFonts w:ascii="Times New Roman" w:eastAsia="Calibri" w:hAnsi="Times New Roman" w:cs="Times New Roman"/>
          <w:sz w:val="24"/>
          <w:szCs w:val="24"/>
        </w:rPr>
        <w:t>Mikrotunel należy wykonać na odcinku około 32 m. Ze względu na grubości ścianki rur zastosowano jednolity rodzaj rur na pomiędzy studniami D17-D16. Rurę przeciskową można zastosować tylko na długości przewiertu pod warunkiem, że zostanie zastosowany łącznik przejściowy niwelujący powstający uskok wewnętrzny.</w:t>
      </w:r>
    </w:p>
    <w:p w14:paraId="2DDDDB3E" w14:textId="77777777" w:rsidR="001675C9" w:rsidRPr="001675C9" w:rsidRDefault="001675C9" w:rsidP="001675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eastAsia="pl-PL"/>
        </w:rPr>
      </w:pPr>
      <w:r w:rsidRPr="001675C9">
        <w:rPr>
          <w:rFonts w:ascii="Times New Roman" w:hAnsi="Times New Roman" w:cs="Times New Roman"/>
          <w:b/>
          <w:sz w:val="24"/>
          <w:szCs w:val="24"/>
          <w:lang w:eastAsia="pl-PL"/>
        </w:rPr>
        <w:t>Pytanie nr 11</w:t>
      </w:r>
    </w:p>
    <w:p w14:paraId="3330B47D" w14:textId="77777777" w:rsidR="001675C9" w:rsidRPr="001675C9" w:rsidRDefault="001675C9" w:rsidP="001675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1675C9">
        <w:rPr>
          <w:rFonts w:ascii="Times New Roman" w:hAnsi="Times New Roman" w:cs="Times New Roman"/>
          <w:sz w:val="24"/>
          <w:szCs w:val="24"/>
          <w:lang w:eastAsia="pl-PL"/>
        </w:rPr>
        <w:t>Proszę o wyszczególnienie zakresu robót AKPiA:</w:t>
      </w:r>
    </w:p>
    <w:p w14:paraId="6E88E684" w14:textId="77777777" w:rsidR="001675C9" w:rsidRPr="001675C9" w:rsidRDefault="001675C9" w:rsidP="001675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1675C9">
        <w:rPr>
          <w:rFonts w:ascii="Times New Roman" w:hAnsi="Times New Roman" w:cs="Times New Roman"/>
          <w:sz w:val="24"/>
          <w:szCs w:val="24"/>
          <w:lang w:eastAsia="pl-PL"/>
        </w:rPr>
        <w:lastRenderedPageBreak/>
        <w:t>- lokalizacja punktu pomiarowego (numer studni, wylotu itp.)</w:t>
      </w:r>
    </w:p>
    <w:p w14:paraId="15003E42" w14:textId="77777777" w:rsidR="001675C9" w:rsidRPr="001675C9" w:rsidRDefault="001675C9" w:rsidP="001675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1675C9">
        <w:rPr>
          <w:rFonts w:ascii="Times New Roman" w:hAnsi="Times New Roman" w:cs="Times New Roman"/>
          <w:sz w:val="24"/>
          <w:szCs w:val="24"/>
          <w:lang w:eastAsia="pl-PL"/>
        </w:rPr>
        <w:t>- jakie parametry do rejestracji, ewentualnie do sterowania?</w:t>
      </w:r>
    </w:p>
    <w:p w14:paraId="45611775" w14:textId="77777777" w:rsidR="001675C9" w:rsidRPr="001675C9" w:rsidRDefault="001675C9" w:rsidP="001675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1675C9">
        <w:rPr>
          <w:rFonts w:ascii="Times New Roman" w:hAnsi="Times New Roman" w:cs="Times New Roman"/>
          <w:sz w:val="24"/>
          <w:szCs w:val="24"/>
          <w:lang w:eastAsia="pl-PL"/>
        </w:rPr>
        <w:t xml:space="preserve">- czy rejestracja tylko lokalna, czy też przesył </w:t>
      </w:r>
    </w:p>
    <w:p w14:paraId="38CDC729" w14:textId="77777777" w:rsidR="001675C9" w:rsidRPr="001675C9" w:rsidRDefault="001675C9" w:rsidP="001675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1675C9">
        <w:rPr>
          <w:rFonts w:ascii="Times New Roman" w:hAnsi="Times New Roman" w:cs="Times New Roman"/>
          <w:sz w:val="24"/>
          <w:szCs w:val="24"/>
          <w:lang w:eastAsia="pl-PL"/>
        </w:rPr>
        <w:t>- czy rejestracja okazjonalna czy ciągła (24 h na dobę / 7 dni w tygodniu)</w:t>
      </w:r>
    </w:p>
    <w:p w14:paraId="495E39B3" w14:textId="77777777" w:rsidR="001675C9" w:rsidRPr="001675C9" w:rsidRDefault="001675C9" w:rsidP="001675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1675C9">
        <w:rPr>
          <w:rFonts w:ascii="Times New Roman" w:hAnsi="Times New Roman" w:cs="Times New Roman"/>
          <w:sz w:val="24"/>
          <w:szCs w:val="24"/>
          <w:lang w:eastAsia="pl-PL"/>
        </w:rPr>
        <w:t>- jak częsta rejestracja parametrów?</w:t>
      </w:r>
    </w:p>
    <w:p w14:paraId="3ED85EA5" w14:textId="77777777" w:rsidR="001675C9" w:rsidRPr="001675C9" w:rsidRDefault="001675C9" w:rsidP="001675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1675C9">
        <w:rPr>
          <w:rFonts w:ascii="Times New Roman" w:hAnsi="Times New Roman" w:cs="Times New Roman"/>
          <w:sz w:val="24"/>
          <w:szCs w:val="24"/>
          <w:lang w:eastAsia="pl-PL"/>
        </w:rPr>
        <w:t>- czy będą jakiekolwiek sygnały awaryjne z obiektu? Jeśli tak to jakie?</w:t>
      </w:r>
    </w:p>
    <w:p w14:paraId="0DB3B8E2" w14:textId="77777777" w:rsidR="001675C9" w:rsidRPr="001675C9" w:rsidRDefault="001675C9" w:rsidP="001675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1675C9">
        <w:rPr>
          <w:rFonts w:ascii="Times New Roman" w:hAnsi="Times New Roman" w:cs="Times New Roman"/>
          <w:sz w:val="24"/>
          <w:szCs w:val="24"/>
          <w:lang w:eastAsia="pl-PL"/>
        </w:rPr>
        <w:t>- czy na obiekcie będzie energia elektryczna?</w:t>
      </w:r>
    </w:p>
    <w:p w14:paraId="42C880E1" w14:textId="77777777" w:rsidR="001675C9" w:rsidRPr="001675C9" w:rsidRDefault="001675C9" w:rsidP="001675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1675C9">
        <w:rPr>
          <w:rFonts w:ascii="Times New Roman" w:hAnsi="Times New Roman" w:cs="Times New Roman"/>
          <w:sz w:val="24"/>
          <w:szCs w:val="24"/>
          <w:lang w:eastAsia="pl-PL"/>
        </w:rPr>
        <w:t>- jeśli nie to czy tylko akumulatory czy też fotowoltaika?</w:t>
      </w:r>
    </w:p>
    <w:p w14:paraId="21051C38" w14:textId="77777777" w:rsidR="001675C9" w:rsidRPr="001675C9" w:rsidRDefault="001675C9" w:rsidP="001675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1675C9">
        <w:rPr>
          <w:rFonts w:ascii="Times New Roman" w:hAnsi="Times New Roman" w:cs="Times New Roman"/>
          <w:sz w:val="24"/>
          <w:szCs w:val="24"/>
          <w:lang w:eastAsia="pl-PL"/>
        </w:rPr>
        <w:t>- czy teren będzie ogrodzony?</w:t>
      </w:r>
    </w:p>
    <w:p w14:paraId="5C185A12" w14:textId="77777777" w:rsidR="001675C9" w:rsidRPr="001675C9" w:rsidRDefault="001675C9" w:rsidP="001675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1675C9">
        <w:rPr>
          <w:rFonts w:ascii="Times New Roman" w:hAnsi="Times New Roman" w:cs="Times New Roman"/>
          <w:sz w:val="24"/>
          <w:szCs w:val="24"/>
          <w:lang w:eastAsia="pl-PL"/>
        </w:rPr>
        <w:t>- gdzie ma być zainstalowany komputer z aplikacją SCADA?</w:t>
      </w:r>
    </w:p>
    <w:p w14:paraId="2D445A8D" w14:textId="77777777" w:rsidR="001675C9" w:rsidRPr="001675C9" w:rsidRDefault="001675C9" w:rsidP="001675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eastAsia="pl-PL"/>
        </w:rPr>
      </w:pPr>
      <w:r w:rsidRPr="001675C9">
        <w:rPr>
          <w:rFonts w:ascii="Times New Roman" w:hAnsi="Times New Roman" w:cs="Times New Roman"/>
          <w:b/>
          <w:sz w:val="24"/>
          <w:szCs w:val="24"/>
          <w:lang w:eastAsia="pl-PL"/>
        </w:rPr>
        <w:t>Odpowiedź</w:t>
      </w:r>
    </w:p>
    <w:p w14:paraId="3252B049" w14:textId="77777777" w:rsidR="001675C9" w:rsidRPr="001675C9" w:rsidRDefault="001675C9" w:rsidP="001675C9">
      <w:pPr>
        <w:numPr>
          <w:ilvl w:val="0"/>
          <w:numId w:val="6"/>
        </w:num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675C9">
        <w:rPr>
          <w:rFonts w:ascii="Times New Roman" w:eastAsia="Calibri" w:hAnsi="Times New Roman" w:cs="Times New Roman"/>
          <w:sz w:val="24"/>
          <w:szCs w:val="24"/>
        </w:rPr>
        <w:t xml:space="preserve">Do opomiarowania przewidziano wylot z jeziorka Magistrackiego, wylot ze zbiornika retencyjnego z poziomem napełnienia zbiornika, wylot r6 z rowu przy targowisku oraz wylot w7 do jeziora Juno. W kosztach inwestycji przewiduje się również montaż pięciu deszczomierzy, których miejsce montażu zostanie wskazane przez ZWiK Sp. z o.o. w Mrągowie. </w:t>
      </w:r>
    </w:p>
    <w:p w14:paraId="2941AAED" w14:textId="77777777" w:rsidR="001675C9" w:rsidRPr="001675C9" w:rsidRDefault="001675C9" w:rsidP="001675C9">
      <w:pPr>
        <w:numPr>
          <w:ilvl w:val="0"/>
          <w:numId w:val="6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1675C9">
        <w:rPr>
          <w:rFonts w:ascii="Times New Roman" w:eastAsia="Calibri" w:hAnsi="Times New Roman" w:cs="Times New Roman"/>
          <w:sz w:val="24"/>
          <w:szCs w:val="24"/>
        </w:rPr>
        <w:t>Parametry do rejestracji zgodnie z dokumentacją – przepływ chwilowy, przepływ sumaryczny, wysokość napełnienia kanału, stany alarmowe poziom lustra wody w jez. Magistrackim oraz dodatkowo poziom lustra wody w zbiorniku retencyjnym.</w:t>
      </w:r>
    </w:p>
    <w:p w14:paraId="574707BC" w14:textId="77777777" w:rsidR="001675C9" w:rsidRPr="001675C9" w:rsidRDefault="001675C9" w:rsidP="001675C9">
      <w:pPr>
        <w:numPr>
          <w:ilvl w:val="0"/>
          <w:numId w:val="6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1675C9">
        <w:rPr>
          <w:rFonts w:ascii="Times New Roman" w:hAnsi="Times New Roman" w:cs="Times New Roman"/>
          <w:sz w:val="24"/>
          <w:szCs w:val="24"/>
          <w:lang w:eastAsia="pl-PL"/>
        </w:rPr>
        <w:t>System ma być oparty o przesył danych GSM z punktów pomiarowych do centrali, dodatkowo możliwość wpięcia laptopa do urządzenia na miejscu i możliwość odczytu danych.</w:t>
      </w:r>
    </w:p>
    <w:p w14:paraId="5B0095A1" w14:textId="77777777" w:rsidR="001675C9" w:rsidRPr="001675C9" w:rsidRDefault="001675C9" w:rsidP="001675C9">
      <w:pPr>
        <w:numPr>
          <w:ilvl w:val="0"/>
          <w:numId w:val="6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1675C9">
        <w:rPr>
          <w:rFonts w:ascii="Times New Roman" w:hAnsi="Times New Roman" w:cs="Times New Roman"/>
          <w:sz w:val="24"/>
          <w:szCs w:val="24"/>
          <w:lang w:eastAsia="pl-PL"/>
        </w:rPr>
        <w:t>Rejestracja ciągła z możliwością przekazywania danych w odstępach czasowych oraz na wywołanie.</w:t>
      </w:r>
    </w:p>
    <w:p w14:paraId="407935A1" w14:textId="77777777" w:rsidR="001675C9" w:rsidRPr="001675C9" w:rsidRDefault="001675C9" w:rsidP="001675C9">
      <w:pPr>
        <w:numPr>
          <w:ilvl w:val="0"/>
          <w:numId w:val="6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1675C9">
        <w:rPr>
          <w:rFonts w:ascii="Times New Roman" w:hAnsi="Times New Roman" w:cs="Times New Roman"/>
          <w:sz w:val="24"/>
          <w:szCs w:val="24"/>
          <w:lang w:eastAsia="pl-PL"/>
        </w:rPr>
        <w:t>Możliwość wyboru czasu pomiaru parametrów przepływu i napełnienia.</w:t>
      </w:r>
    </w:p>
    <w:p w14:paraId="050B29CC" w14:textId="77777777" w:rsidR="001675C9" w:rsidRPr="001675C9" w:rsidRDefault="001675C9" w:rsidP="001675C9">
      <w:pPr>
        <w:numPr>
          <w:ilvl w:val="0"/>
          <w:numId w:val="6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1675C9">
        <w:rPr>
          <w:rFonts w:ascii="Times New Roman" w:hAnsi="Times New Roman" w:cs="Times New Roman"/>
          <w:sz w:val="24"/>
          <w:szCs w:val="24"/>
          <w:lang w:eastAsia="pl-PL"/>
        </w:rPr>
        <w:t>Zgodnie z dokumentacją projektową – możliwość ustawienia poziomów alarmowych w oprogramowaniu systemu dla przepływów chwilowych, wysokości napełnienia kanału oraz poziomu lustra wody.</w:t>
      </w:r>
    </w:p>
    <w:p w14:paraId="184F3574" w14:textId="77777777" w:rsidR="001675C9" w:rsidRPr="001675C9" w:rsidRDefault="001675C9" w:rsidP="001675C9">
      <w:pPr>
        <w:numPr>
          <w:ilvl w:val="0"/>
          <w:numId w:val="6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1675C9">
        <w:rPr>
          <w:rFonts w:ascii="Times New Roman" w:hAnsi="Times New Roman" w:cs="Times New Roman"/>
          <w:sz w:val="24"/>
          <w:szCs w:val="24"/>
          <w:lang w:eastAsia="pl-PL"/>
        </w:rPr>
        <w:t>Na obiekcie nie będzie energii elektrycznej.</w:t>
      </w:r>
    </w:p>
    <w:p w14:paraId="31C25B6A" w14:textId="77777777" w:rsidR="001675C9" w:rsidRPr="001675C9" w:rsidRDefault="001675C9" w:rsidP="001675C9">
      <w:pPr>
        <w:numPr>
          <w:ilvl w:val="0"/>
          <w:numId w:val="6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1675C9">
        <w:rPr>
          <w:rFonts w:ascii="Times New Roman" w:hAnsi="Times New Roman" w:cs="Times New Roman"/>
          <w:sz w:val="24"/>
          <w:szCs w:val="24"/>
          <w:lang w:eastAsia="pl-PL"/>
        </w:rPr>
        <w:t>Teren nie będzie ogrodzony.</w:t>
      </w:r>
    </w:p>
    <w:p w14:paraId="0839B4CC" w14:textId="77777777" w:rsidR="001675C9" w:rsidRPr="001675C9" w:rsidRDefault="001675C9" w:rsidP="001675C9">
      <w:pPr>
        <w:numPr>
          <w:ilvl w:val="0"/>
          <w:numId w:val="6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1675C9">
        <w:rPr>
          <w:rFonts w:ascii="Times New Roman" w:hAnsi="Times New Roman" w:cs="Times New Roman"/>
          <w:sz w:val="24"/>
          <w:szCs w:val="24"/>
          <w:lang w:eastAsia="pl-PL"/>
        </w:rPr>
        <w:t>Komputer z oprogramowaniem należy zainstalować w dyspozytorni Zakładu Wodociągów i Kanalizacji Sp. z o.o. w Mrągowie.</w:t>
      </w:r>
    </w:p>
    <w:p w14:paraId="41F269AA" w14:textId="77777777" w:rsidR="001675C9" w:rsidRPr="001675C9" w:rsidRDefault="001675C9" w:rsidP="001675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eastAsia="pl-PL"/>
        </w:rPr>
      </w:pPr>
      <w:r w:rsidRPr="001675C9">
        <w:rPr>
          <w:rFonts w:ascii="Times New Roman" w:hAnsi="Times New Roman" w:cs="Times New Roman"/>
          <w:b/>
          <w:sz w:val="24"/>
          <w:szCs w:val="24"/>
          <w:lang w:eastAsia="pl-PL"/>
        </w:rPr>
        <w:t>Pytanie nr 12</w:t>
      </w:r>
    </w:p>
    <w:p w14:paraId="0BCC6F4F" w14:textId="77777777" w:rsidR="001675C9" w:rsidRPr="001675C9" w:rsidRDefault="001675C9" w:rsidP="001675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1675C9">
        <w:rPr>
          <w:rFonts w:ascii="Times New Roman" w:hAnsi="Times New Roman" w:cs="Times New Roman"/>
          <w:sz w:val="24"/>
          <w:szCs w:val="24"/>
          <w:lang w:eastAsia="pl-PL"/>
        </w:rPr>
        <w:t>Czy budynki sąsiadujące z trasą planowanych robót mają być monitorowane pod względem oddziaływania wibracji podczas wykonywania ścianek szczelnych i robót palowych?</w:t>
      </w:r>
    </w:p>
    <w:p w14:paraId="3CD6E74A" w14:textId="77777777" w:rsidR="001675C9" w:rsidRPr="001675C9" w:rsidRDefault="001675C9" w:rsidP="001675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eastAsia="pl-PL"/>
        </w:rPr>
      </w:pPr>
      <w:r w:rsidRPr="001675C9">
        <w:rPr>
          <w:rFonts w:ascii="Times New Roman" w:hAnsi="Times New Roman" w:cs="Times New Roman"/>
          <w:b/>
          <w:sz w:val="24"/>
          <w:szCs w:val="24"/>
          <w:lang w:eastAsia="pl-PL"/>
        </w:rPr>
        <w:t>Odpowiedź</w:t>
      </w:r>
    </w:p>
    <w:p w14:paraId="1B73E790" w14:textId="77777777" w:rsidR="001675C9" w:rsidRPr="001675C9" w:rsidRDefault="001675C9" w:rsidP="001675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1675C9">
        <w:rPr>
          <w:rFonts w:ascii="Times New Roman" w:eastAsia="Calibri" w:hAnsi="Times New Roman" w:cs="Times New Roman"/>
          <w:sz w:val="24"/>
          <w:szCs w:val="24"/>
        </w:rPr>
        <w:t>Budynki sąsiadujące z trasą planowanych robót mają być monitorowane pod względem oddziaływania wibracji podczas wykonywania ścianek szczelnych i robót palowych.</w:t>
      </w:r>
    </w:p>
    <w:p w14:paraId="088000DB" w14:textId="77777777" w:rsidR="001675C9" w:rsidRPr="001675C9" w:rsidRDefault="001675C9" w:rsidP="001675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eastAsia="pl-PL"/>
        </w:rPr>
      </w:pPr>
      <w:r w:rsidRPr="001675C9">
        <w:rPr>
          <w:rFonts w:ascii="Times New Roman" w:hAnsi="Times New Roman" w:cs="Times New Roman"/>
          <w:b/>
          <w:sz w:val="24"/>
          <w:szCs w:val="24"/>
          <w:lang w:eastAsia="pl-PL"/>
        </w:rPr>
        <w:t>Pytanie nr 13</w:t>
      </w:r>
    </w:p>
    <w:p w14:paraId="31AD8E40" w14:textId="77777777" w:rsidR="001675C9" w:rsidRPr="001675C9" w:rsidRDefault="001675C9" w:rsidP="001675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1675C9">
        <w:rPr>
          <w:rFonts w:ascii="Times New Roman" w:hAnsi="Times New Roman" w:cs="Times New Roman"/>
          <w:sz w:val="24"/>
          <w:szCs w:val="24"/>
          <w:lang w:eastAsia="pl-PL"/>
        </w:rPr>
        <w:t>Czy Zamawiający dopuszcza zamianę rur z żywic poliestrowych na żelbetowe?</w:t>
      </w:r>
    </w:p>
    <w:p w14:paraId="6A370C08" w14:textId="77777777" w:rsidR="001675C9" w:rsidRPr="001675C9" w:rsidRDefault="001675C9" w:rsidP="001675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eastAsia="pl-PL"/>
        </w:rPr>
      </w:pPr>
      <w:r w:rsidRPr="001675C9">
        <w:rPr>
          <w:rFonts w:ascii="Times New Roman" w:hAnsi="Times New Roman" w:cs="Times New Roman"/>
          <w:b/>
          <w:sz w:val="24"/>
          <w:szCs w:val="24"/>
          <w:lang w:eastAsia="pl-PL"/>
        </w:rPr>
        <w:t>Odpowiedź</w:t>
      </w:r>
    </w:p>
    <w:p w14:paraId="5CD5867E" w14:textId="77777777" w:rsidR="001675C9" w:rsidRPr="001675C9" w:rsidRDefault="001675C9" w:rsidP="001675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1675C9">
        <w:rPr>
          <w:rFonts w:ascii="Times New Roman" w:eastAsia="Calibri" w:hAnsi="Times New Roman" w:cs="Times New Roman"/>
          <w:sz w:val="24"/>
          <w:szCs w:val="24"/>
        </w:rPr>
        <w:t>Zamawiający nie dopuszcza zamiany rur z żywic poliestrowych.</w:t>
      </w:r>
    </w:p>
    <w:p w14:paraId="2C6C046F" w14:textId="77777777" w:rsidR="001675C9" w:rsidRPr="001675C9" w:rsidRDefault="001675C9" w:rsidP="001675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eastAsia="pl-PL"/>
        </w:rPr>
      </w:pPr>
      <w:r w:rsidRPr="001675C9">
        <w:rPr>
          <w:rFonts w:ascii="Times New Roman" w:hAnsi="Times New Roman" w:cs="Times New Roman"/>
          <w:b/>
          <w:sz w:val="24"/>
          <w:szCs w:val="24"/>
          <w:lang w:eastAsia="pl-PL"/>
        </w:rPr>
        <w:t>Pytanie nr 14</w:t>
      </w:r>
    </w:p>
    <w:p w14:paraId="46F2DFD4" w14:textId="77777777" w:rsidR="001675C9" w:rsidRPr="001675C9" w:rsidRDefault="001675C9" w:rsidP="001675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1675C9">
        <w:rPr>
          <w:rFonts w:ascii="Times New Roman" w:hAnsi="Times New Roman" w:cs="Times New Roman"/>
          <w:sz w:val="24"/>
          <w:szCs w:val="24"/>
          <w:lang w:eastAsia="pl-PL"/>
        </w:rPr>
        <w:t>Czy Zamawiający dysponuje całością terenu niezbędnego dla realizacji inwestycji?</w:t>
      </w:r>
    </w:p>
    <w:p w14:paraId="6E81A91F" w14:textId="77777777" w:rsidR="001675C9" w:rsidRPr="001675C9" w:rsidRDefault="001675C9" w:rsidP="001675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eastAsia="pl-PL"/>
        </w:rPr>
      </w:pPr>
      <w:r w:rsidRPr="001675C9">
        <w:rPr>
          <w:rFonts w:ascii="Times New Roman" w:hAnsi="Times New Roman" w:cs="Times New Roman"/>
          <w:b/>
          <w:sz w:val="24"/>
          <w:szCs w:val="24"/>
          <w:lang w:eastAsia="pl-PL"/>
        </w:rPr>
        <w:t>Odpowiedź</w:t>
      </w:r>
    </w:p>
    <w:p w14:paraId="7F41F3AF" w14:textId="77777777" w:rsidR="001675C9" w:rsidRPr="001675C9" w:rsidRDefault="001675C9" w:rsidP="001675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1675C9">
        <w:rPr>
          <w:rFonts w:ascii="Times New Roman" w:hAnsi="Times New Roman" w:cs="Times New Roman"/>
          <w:sz w:val="24"/>
          <w:szCs w:val="24"/>
          <w:lang w:eastAsia="pl-PL"/>
        </w:rPr>
        <w:t>Zamawiający jest właścicielem nieruchomości, na których będzie realizowana inwestycja lub posiada prawo do dysponowania nieruchomościami na cele budowlane.</w:t>
      </w:r>
    </w:p>
    <w:p w14:paraId="3096C07E" w14:textId="77777777" w:rsidR="001675C9" w:rsidRPr="001675C9" w:rsidRDefault="001675C9" w:rsidP="001675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eastAsia="pl-PL"/>
        </w:rPr>
      </w:pPr>
      <w:r w:rsidRPr="001675C9">
        <w:rPr>
          <w:rFonts w:ascii="Times New Roman" w:hAnsi="Times New Roman" w:cs="Times New Roman"/>
          <w:b/>
          <w:sz w:val="24"/>
          <w:szCs w:val="24"/>
          <w:lang w:eastAsia="pl-PL"/>
        </w:rPr>
        <w:t>Pytanie nr 15</w:t>
      </w:r>
    </w:p>
    <w:p w14:paraId="2263740C" w14:textId="77777777" w:rsidR="001675C9" w:rsidRPr="001675C9" w:rsidRDefault="001675C9" w:rsidP="001675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1675C9">
        <w:rPr>
          <w:rFonts w:ascii="Times New Roman" w:hAnsi="Times New Roman" w:cs="Times New Roman"/>
          <w:sz w:val="24"/>
          <w:szCs w:val="24"/>
          <w:lang w:eastAsia="pl-PL"/>
        </w:rPr>
        <w:lastRenderedPageBreak/>
        <w:t>Prosimy o ponowną weryfikację sztywności obwodowych rur, które naszym zdaniem są przewymiarowane. Obniżenie sztywności obwodowych pozwoli na znaczenie zmniejszenie kosztów inwestycji.</w:t>
      </w:r>
    </w:p>
    <w:p w14:paraId="5C67B4C4" w14:textId="77777777" w:rsidR="001675C9" w:rsidRPr="001675C9" w:rsidRDefault="001675C9" w:rsidP="001675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eastAsia="pl-PL"/>
        </w:rPr>
      </w:pPr>
      <w:r w:rsidRPr="001675C9">
        <w:rPr>
          <w:rFonts w:ascii="Times New Roman" w:hAnsi="Times New Roman" w:cs="Times New Roman"/>
          <w:b/>
          <w:sz w:val="24"/>
          <w:szCs w:val="24"/>
          <w:lang w:eastAsia="pl-PL"/>
        </w:rPr>
        <w:t>Odpowiedź</w:t>
      </w:r>
    </w:p>
    <w:p w14:paraId="118EBD31" w14:textId="77777777" w:rsidR="001675C9" w:rsidRPr="001675C9" w:rsidRDefault="001675C9" w:rsidP="00E944B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1675C9">
        <w:rPr>
          <w:rFonts w:ascii="Times New Roman" w:eastAsia="Calibri" w:hAnsi="Times New Roman" w:cs="Times New Roman"/>
          <w:sz w:val="24"/>
          <w:szCs w:val="24"/>
        </w:rPr>
        <w:t>Dla kolektora o średnicy DN 1200 układanego w wykopach otwartych należy przyjąć rury o sztywności nominalnej: SN 16 000 N/m².</w:t>
      </w:r>
    </w:p>
    <w:p w14:paraId="16F36C9C" w14:textId="77777777" w:rsidR="001675C9" w:rsidRPr="001675C9" w:rsidRDefault="001675C9" w:rsidP="001675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eastAsia="pl-PL"/>
        </w:rPr>
      </w:pPr>
      <w:r w:rsidRPr="001675C9">
        <w:rPr>
          <w:rFonts w:ascii="Times New Roman" w:hAnsi="Times New Roman" w:cs="Times New Roman"/>
          <w:b/>
          <w:sz w:val="24"/>
          <w:szCs w:val="24"/>
          <w:lang w:eastAsia="pl-PL"/>
        </w:rPr>
        <w:t>Pytanie nr 16</w:t>
      </w:r>
    </w:p>
    <w:p w14:paraId="139A4BCE" w14:textId="77777777" w:rsidR="001675C9" w:rsidRPr="001675C9" w:rsidRDefault="001675C9" w:rsidP="001675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1675C9">
        <w:rPr>
          <w:rFonts w:ascii="Times New Roman" w:hAnsi="Times New Roman" w:cs="Times New Roman"/>
          <w:sz w:val="24"/>
          <w:szCs w:val="24"/>
          <w:lang w:eastAsia="pl-PL"/>
        </w:rPr>
        <w:t>Prosimy o wskazanie granic strefy ochrony konserwatorskiej na trasie projektowanej kanalizacji.</w:t>
      </w:r>
    </w:p>
    <w:p w14:paraId="215ADAFB" w14:textId="77777777" w:rsidR="001675C9" w:rsidRPr="001675C9" w:rsidRDefault="001675C9" w:rsidP="001675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eastAsia="pl-PL"/>
        </w:rPr>
      </w:pPr>
      <w:r w:rsidRPr="001675C9">
        <w:rPr>
          <w:rFonts w:ascii="Times New Roman" w:hAnsi="Times New Roman" w:cs="Times New Roman"/>
          <w:b/>
          <w:sz w:val="24"/>
          <w:szCs w:val="24"/>
          <w:lang w:eastAsia="pl-PL"/>
        </w:rPr>
        <w:t>Odpowiedź</w:t>
      </w:r>
    </w:p>
    <w:p w14:paraId="358F8B0D" w14:textId="77777777" w:rsidR="001675C9" w:rsidRPr="00722D0E" w:rsidRDefault="001675C9" w:rsidP="001675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722D0E">
        <w:rPr>
          <w:rFonts w:ascii="Times New Roman" w:hAnsi="Times New Roman" w:cs="Times New Roman"/>
          <w:sz w:val="24"/>
          <w:szCs w:val="24"/>
          <w:lang w:eastAsia="pl-PL"/>
        </w:rPr>
        <w:t xml:space="preserve">Zgodnie z załączonym wyrysem ze Studium uwarunkowań i kierunków zagospodarowania przestrzennego miasta Mrągowa wraz z decyzją w sprawie wpisania dobra kultury do rejestru zabytków z dnia 13.05.1992 r. (Załącznik Nr 2). </w:t>
      </w:r>
    </w:p>
    <w:p w14:paraId="5EDE3C51" w14:textId="77777777" w:rsidR="001675C9" w:rsidRPr="001675C9" w:rsidRDefault="001675C9" w:rsidP="001675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eastAsia="pl-PL"/>
        </w:rPr>
      </w:pPr>
      <w:r w:rsidRPr="001675C9">
        <w:rPr>
          <w:rFonts w:ascii="Times New Roman" w:hAnsi="Times New Roman" w:cs="Times New Roman"/>
          <w:b/>
          <w:sz w:val="24"/>
          <w:szCs w:val="24"/>
          <w:lang w:eastAsia="pl-PL"/>
        </w:rPr>
        <w:t>Pytanie nr 17</w:t>
      </w:r>
    </w:p>
    <w:p w14:paraId="0EBCE79D" w14:textId="77777777" w:rsidR="001675C9" w:rsidRPr="001675C9" w:rsidRDefault="001675C9" w:rsidP="001675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1675C9">
        <w:rPr>
          <w:rFonts w:ascii="Times New Roman" w:hAnsi="Times New Roman" w:cs="Times New Roman"/>
          <w:sz w:val="24"/>
          <w:szCs w:val="24"/>
          <w:lang w:eastAsia="pl-PL"/>
        </w:rPr>
        <w:t xml:space="preserve">Podczas wizji lokalnej odnotowaliśmy, iż na odcinkach kanału D50-D45 oraz D17-W4 występują ogródki działkowe wraz z zabudowaniami. Prosimy o wyjaśnienie czy rozbiórka domków letniskowych jest w zakresie przetargu, czy Zamawiający na własny koszt dokona ich rozbiórki? </w:t>
      </w:r>
    </w:p>
    <w:p w14:paraId="000E3301" w14:textId="77777777" w:rsidR="001675C9" w:rsidRPr="001675C9" w:rsidRDefault="001675C9" w:rsidP="001675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eastAsia="pl-PL"/>
        </w:rPr>
      </w:pPr>
      <w:r w:rsidRPr="001675C9">
        <w:rPr>
          <w:rFonts w:ascii="Times New Roman" w:hAnsi="Times New Roman" w:cs="Times New Roman"/>
          <w:b/>
          <w:sz w:val="24"/>
          <w:szCs w:val="24"/>
          <w:lang w:eastAsia="pl-PL"/>
        </w:rPr>
        <w:t>Odpowiedź</w:t>
      </w:r>
    </w:p>
    <w:p w14:paraId="3BC74CFC" w14:textId="77777777" w:rsidR="001675C9" w:rsidRPr="001675C9" w:rsidRDefault="001675C9" w:rsidP="001675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1675C9">
        <w:rPr>
          <w:rFonts w:ascii="Times New Roman" w:hAnsi="Times New Roman" w:cs="Times New Roman"/>
          <w:sz w:val="24"/>
          <w:szCs w:val="24"/>
          <w:lang w:eastAsia="pl-PL"/>
        </w:rPr>
        <w:t>Zakres przetargu nie obejmuje rozbiórki domków letniskowych.</w:t>
      </w:r>
    </w:p>
    <w:p w14:paraId="4463C14B" w14:textId="77777777" w:rsidR="001675C9" w:rsidRPr="001675C9" w:rsidRDefault="001675C9" w:rsidP="001675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eastAsia="pl-PL"/>
        </w:rPr>
      </w:pPr>
      <w:r w:rsidRPr="001675C9">
        <w:rPr>
          <w:rFonts w:ascii="Times New Roman" w:hAnsi="Times New Roman" w:cs="Times New Roman"/>
          <w:b/>
          <w:sz w:val="24"/>
          <w:szCs w:val="24"/>
          <w:lang w:eastAsia="pl-PL"/>
        </w:rPr>
        <w:t>Pytanie nr 18</w:t>
      </w:r>
    </w:p>
    <w:p w14:paraId="41FB3A87" w14:textId="77777777" w:rsidR="001675C9" w:rsidRPr="001675C9" w:rsidRDefault="001675C9" w:rsidP="001675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1675C9">
        <w:rPr>
          <w:rFonts w:ascii="Times New Roman" w:hAnsi="Times New Roman" w:cs="Times New Roman"/>
          <w:sz w:val="24"/>
          <w:szCs w:val="24"/>
          <w:lang w:eastAsia="pl-PL"/>
        </w:rPr>
        <w:t>Odcinek D16-D17 – naszym zdaniem przebiega przez prywatną posesji w miejscu istniejącej altany – czy rozbiórka i odtworzenie budowli i ogrodzenia jest po stronie Wykonawcy?</w:t>
      </w:r>
    </w:p>
    <w:p w14:paraId="5E01368A" w14:textId="77777777" w:rsidR="001675C9" w:rsidRPr="001675C9" w:rsidRDefault="001675C9" w:rsidP="001675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eastAsia="pl-PL"/>
        </w:rPr>
      </w:pPr>
      <w:r w:rsidRPr="001675C9">
        <w:rPr>
          <w:rFonts w:ascii="Times New Roman" w:hAnsi="Times New Roman" w:cs="Times New Roman"/>
          <w:b/>
          <w:sz w:val="24"/>
          <w:szCs w:val="24"/>
          <w:lang w:eastAsia="pl-PL"/>
        </w:rPr>
        <w:t>Odpowiedź</w:t>
      </w:r>
    </w:p>
    <w:p w14:paraId="6F9642BE" w14:textId="77777777" w:rsidR="001675C9" w:rsidRPr="001675C9" w:rsidRDefault="001675C9" w:rsidP="001675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  <w:lang w:eastAsia="pl-PL"/>
        </w:rPr>
      </w:pPr>
      <w:r w:rsidRPr="001675C9">
        <w:rPr>
          <w:rFonts w:ascii="Times New Roman" w:hAnsi="Times New Roman" w:cs="Times New Roman"/>
          <w:sz w:val="24"/>
          <w:szCs w:val="24"/>
          <w:lang w:eastAsia="pl-PL"/>
        </w:rPr>
        <w:t>Odcinek D16-D17 przebiega przez działki, których właścicielem jest Gmina Miasto Mrągowo.</w:t>
      </w:r>
      <w:r w:rsidRPr="001675C9">
        <w:rPr>
          <w:rFonts w:ascii="Times New Roman" w:hAnsi="Times New Roman" w:cs="Times New Roman"/>
          <w:color w:val="FF0000"/>
          <w:sz w:val="24"/>
          <w:szCs w:val="24"/>
          <w:lang w:eastAsia="pl-PL"/>
        </w:rPr>
        <w:t xml:space="preserve"> </w:t>
      </w:r>
      <w:r w:rsidRPr="001675C9">
        <w:rPr>
          <w:rFonts w:ascii="Times New Roman" w:hAnsi="Times New Roman" w:cs="Times New Roman"/>
          <w:sz w:val="24"/>
          <w:szCs w:val="24"/>
          <w:lang w:eastAsia="pl-PL"/>
        </w:rPr>
        <w:t>Zakres robót nie obejmuje rozbiórki i odtworzenia budowli i ogrodzenia.</w:t>
      </w:r>
    </w:p>
    <w:p w14:paraId="6827088A" w14:textId="77777777" w:rsidR="001675C9" w:rsidRPr="001675C9" w:rsidRDefault="001675C9" w:rsidP="001675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eastAsia="pl-PL"/>
        </w:rPr>
      </w:pPr>
      <w:r w:rsidRPr="001675C9">
        <w:rPr>
          <w:rFonts w:ascii="Times New Roman" w:hAnsi="Times New Roman" w:cs="Times New Roman"/>
          <w:b/>
          <w:sz w:val="24"/>
          <w:szCs w:val="24"/>
          <w:lang w:eastAsia="pl-PL"/>
        </w:rPr>
        <w:t>Pytanie nr 19</w:t>
      </w:r>
    </w:p>
    <w:p w14:paraId="3C7F8F24" w14:textId="77777777" w:rsidR="001675C9" w:rsidRPr="001675C9" w:rsidRDefault="001675C9" w:rsidP="001675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1675C9">
        <w:rPr>
          <w:rFonts w:ascii="Times New Roman" w:hAnsi="Times New Roman" w:cs="Times New Roman"/>
          <w:sz w:val="24"/>
          <w:szCs w:val="24"/>
          <w:lang w:eastAsia="pl-PL"/>
        </w:rPr>
        <w:t>Wg dokumentacji geotechnicznej pod projektowanym zbiornikiem występują grunty nienośne (torfy, gytia) – czy w związku z powyższym należy wymienić grunt do głębokości występowania gruntów nośnych?</w:t>
      </w:r>
    </w:p>
    <w:p w14:paraId="04A33F55" w14:textId="77777777" w:rsidR="001675C9" w:rsidRPr="001675C9" w:rsidRDefault="001675C9" w:rsidP="001675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eastAsia="pl-PL"/>
        </w:rPr>
      </w:pPr>
      <w:r w:rsidRPr="001675C9">
        <w:rPr>
          <w:rFonts w:ascii="Times New Roman" w:hAnsi="Times New Roman" w:cs="Times New Roman"/>
          <w:b/>
          <w:sz w:val="24"/>
          <w:szCs w:val="24"/>
          <w:lang w:eastAsia="pl-PL"/>
        </w:rPr>
        <w:t>Odpowiedź</w:t>
      </w:r>
    </w:p>
    <w:p w14:paraId="05C15EE6" w14:textId="77777777" w:rsidR="001675C9" w:rsidRPr="001675C9" w:rsidRDefault="001675C9" w:rsidP="001675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675C9">
        <w:rPr>
          <w:rFonts w:ascii="Times New Roman" w:eastAsia="Calibri" w:hAnsi="Times New Roman" w:cs="Times New Roman"/>
          <w:sz w:val="24"/>
          <w:szCs w:val="24"/>
        </w:rPr>
        <w:t>Zgodnie z dokumentacją projektową należy zastosować wzmocnienie podłoża georusztem trójosiowym (heksagonalnym), bez wymiany gruntu.</w:t>
      </w:r>
    </w:p>
    <w:p w14:paraId="6369E17C" w14:textId="77777777" w:rsidR="001675C9" w:rsidRPr="001675C9" w:rsidRDefault="001675C9" w:rsidP="001675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eastAsia="pl-PL"/>
        </w:rPr>
      </w:pPr>
      <w:r w:rsidRPr="001675C9">
        <w:rPr>
          <w:rFonts w:ascii="Times New Roman" w:hAnsi="Times New Roman" w:cs="Times New Roman"/>
          <w:b/>
          <w:sz w:val="24"/>
          <w:szCs w:val="24"/>
          <w:lang w:eastAsia="pl-PL"/>
        </w:rPr>
        <w:t>Pytanie nr 20</w:t>
      </w:r>
    </w:p>
    <w:p w14:paraId="6FFC339A" w14:textId="77777777" w:rsidR="001675C9" w:rsidRPr="001675C9" w:rsidRDefault="001675C9" w:rsidP="001675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1675C9">
        <w:rPr>
          <w:rFonts w:ascii="Times New Roman" w:hAnsi="Times New Roman" w:cs="Times New Roman"/>
          <w:sz w:val="24"/>
          <w:szCs w:val="24"/>
          <w:lang w:eastAsia="pl-PL"/>
        </w:rPr>
        <w:t>Po odbyciu wizji lokalnej w terenie stwierdzamy, iż wjazd ciężkim sprzętem w rejon wykonywania prac będzie znacznie utrudniony odnosi się to zwłaszcza do dźwigów i palownic. W naszej ocenie konieczne będzie wykonanie platform roboczych – prosimy o skorygowanie przedmiaru o wykonanie tego typu prac.</w:t>
      </w:r>
    </w:p>
    <w:p w14:paraId="395487D1" w14:textId="77777777" w:rsidR="001675C9" w:rsidRPr="001675C9" w:rsidRDefault="001675C9" w:rsidP="001675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eastAsia="pl-PL"/>
        </w:rPr>
      </w:pPr>
      <w:r w:rsidRPr="001675C9">
        <w:rPr>
          <w:rFonts w:ascii="Times New Roman" w:hAnsi="Times New Roman" w:cs="Times New Roman"/>
          <w:b/>
          <w:sz w:val="24"/>
          <w:szCs w:val="24"/>
          <w:lang w:eastAsia="pl-PL"/>
        </w:rPr>
        <w:t>Odpowiedź</w:t>
      </w:r>
    </w:p>
    <w:p w14:paraId="7AEB33EA" w14:textId="77777777" w:rsidR="001675C9" w:rsidRPr="001675C9" w:rsidRDefault="001675C9" w:rsidP="001675C9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pl-PL"/>
        </w:rPr>
      </w:pPr>
      <w:r w:rsidRPr="001675C9">
        <w:rPr>
          <w:rFonts w:ascii="Times New Roman" w:eastAsia="Calibri" w:hAnsi="Times New Roman" w:cs="Times New Roman"/>
          <w:sz w:val="24"/>
          <w:szCs w:val="24"/>
        </w:rPr>
        <w:t>Można zastosować mikropale, które nie wymagają specjalnych platform roboczych.</w:t>
      </w:r>
    </w:p>
    <w:p w14:paraId="51B988EB" w14:textId="77777777" w:rsidR="001675C9" w:rsidRPr="001675C9" w:rsidRDefault="001675C9" w:rsidP="001675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eastAsia="pl-PL"/>
        </w:rPr>
      </w:pPr>
      <w:r w:rsidRPr="001675C9">
        <w:rPr>
          <w:rFonts w:ascii="Times New Roman" w:hAnsi="Times New Roman" w:cs="Times New Roman"/>
          <w:b/>
          <w:sz w:val="24"/>
          <w:szCs w:val="24"/>
          <w:lang w:eastAsia="pl-PL"/>
        </w:rPr>
        <w:t>Pytanie nr 21</w:t>
      </w:r>
    </w:p>
    <w:p w14:paraId="55C685B9" w14:textId="77777777" w:rsidR="001675C9" w:rsidRPr="001675C9" w:rsidRDefault="001675C9" w:rsidP="001675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1675C9">
        <w:rPr>
          <w:rFonts w:ascii="Times New Roman" w:hAnsi="Times New Roman" w:cs="Times New Roman"/>
          <w:sz w:val="24"/>
          <w:szCs w:val="24"/>
          <w:lang w:eastAsia="pl-PL"/>
        </w:rPr>
        <w:t>Na odcinku kanału D20-w7 występuje kolizja z napowietrzną linią elektryczną – czy przedmiotowa linia zostanie odstawiona na czas realizacji robót?</w:t>
      </w:r>
    </w:p>
    <w:p w14:paraId="3C04E8B1" w14:textId="77777777" w:rsidR="001675C9" w:rsidRPr="001675C9" w:rsidRDefault="001675C9" w:rsidP="001675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eastAsia="pl-PL"/>
        </w:rPr>
      </w:pPr>
      <w:r w:rsidRPr="001675C9">
        <w:rPr>
          <w:rFonts w:ascii="Times New Roman" w:hAnsi="Times New Roman" w:cs="Times New Roman"/>
          <w:b/>
          <w:sz w:val="24"/>
          <w:szCs w:val="24"/>
          <w:lang w:eastAsia="pl-PL"/>
        </w:rPr>
        <w:t>Odpowiedź</w:t>
      </w:r>
    </w:p>
    <w:p w14:paraId="235FAA04" w14:textId="77777777" w:rsidR="001675C9" w:rsidRPr="001675C9" w:rsidRDefault="001675C9" w:rsidP="001675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1675C9">
        <w:rPr>
          <w:rFonts w:ascii="Times New Roman" w:eastAsia="Calibri" w:hAnsi="Times New Roman" w:cs="Times New Roman"/>
          <w:sz w:val="24"/>
          <w:szCs w:val="24"/>
        </w:rPr>
        <w:t>Projekt nie przewiduje wyłączenia napowietrznej linii energetycznej. Prace w pobliżu linii należy wykonywać w nawiązaniu do zapisów punktu nr 5.9 projektu. Ewentualne wyłączenie linii energetycznej na czas prowadzenia robót należy uzgodnić z Energa Operator.</w:t>
      </w:r>
    </w:p>
    <w:p w14:paraId="26CE7C68" w14:textId="77777777" w:rsidR="001675C9" w:rsidRPr="001675C9" w:rsidRDefault="001675C9" w:rsidP="001675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eastAsia="pl-PL"/>
        </w:rPr>
      </w:pPr>
      <w:r w:rsidRPr="001675C9">
        <w:rPr>
          <w:rFonts w:ascii="Times New Roman" w:hAnsi="Times New Roman" w:cs="Times New Roman"/>
          <w:b/>
          <w:sz w:val="24"/>
          <w:szCs w:val="24"/>
          <w:lang w:eastAsia="pl-PL"/>
        </w:rPr>
        <w:t>Pytanie nr 22</w:t>
      </w:r>
    </w:p>
    <w:p w14:paraId="5A87795F" w14:textId="77777777" w:rsidR="001675C9" w:rsidRPr="001675C9" w:rsidRDefault="001675C9" w:rsidP="001675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1675C9">
        <w:rPr>
          <w:rFonts w:ascii="Times New Roman" w:hAnsi="Times New Roman" w:cs="Times New Roman"/>
          <w:sz w:val="24"/>
          <w:szCs w:val="24"/>
          <w:lang w:eastAsia="pl-PL"/>
        </w:rPr>
        <w:t>Na odcinku w1-d62 naszym zdaniem występuje kolizja projektowanego kanału z oświetleniem ulicznym – Po czyjej stronie jest demontaż i ponowny montaż latarni?</w:t>
      </w:r>
    </w:p>
    <w:p w14:paraId="1A481851" w14:textId="77777777" w:rsidR="001675C9" w:rsidRPr="001675C9" w:rsidRDefault="001675C9" w:rsidP="001675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eastAsia="pl-PL"/>
        </w:rPr>
      </w:pPr>
      <w:r w:rsidRPr="001675C9">
        <w:rPr>
          <w:rFonts w:ascii="Times New Roman" w:hAnsi="Times New Roman" w:cs="Times New Roman"/>
          <w:b/>
          <w:sz w:val="24"/>
          <w:szCs w:val="24"/>
          <w:lang w:eastAsia="pl-PL"/>
        </w:rPr>
        <w:lastRenderedPageBreak/>
        <w:t>Odpowiedź</w:t>
      </w:r>
    </w:p>
    <w:p w14:paraId="5AD996FE" w14:textId="77777777" w:rsidR="001675C9" w:rsidRPr="001675C9" w:rsidRDefault="001675C9" w:rsidP="001675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1675C9">
        <w:rPr>
          <w:rFonts w:ascii="Times New Roman" w:eastAsia="Calibri" w:hAnsi="Times New Roman" w:cs="Times New Roman"/>
          <w:sz w:val="24"/>
          <w:szCs w:val="24"/>
        </w:rPr>
        <w:t>Ewentualny demontaż i ponowny montaż latarni jest w gestii Wykonawcy robót.</w:t>
      </w:r>
    </w:p>
    <w:p w14:paraId="7033F76F" w14:textId="77777777" w:rsidR="001675C9" w:rsidRPr="001675C9" w:rsidRDefault="001675C9" w:rsidP="001675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eastAsia="pl-PL"/>
        </w:rPr>
      </w:pPr>
      <w:r w:rsidRPr="001675C9">
        <w:rPr>
          <w:rFonts w:ascii="Times New Roman" w:hAnsi="Times New Roman" w:cs="Times New Roman"/>
          <w:b/>
          <w:sz w:val="24"/>
          <w:szCs w:val="24"/>
          <w:lang w:eastAsia="pl-PL"/>
        </w:rPr>
        <w:t>Pytanie nr 23</w:t>
      </w:r>
    </w:p>
    <w:p w14:paraId="14A85403" w14:textId="77777777" w:rsidR="001675C9" w:rsidRPr="001675C9" w:rsidRDefault="001675C9" w:rsidP="001675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1675C9">
        <w:rPr>
          <w:rFonts w:ascii="Times New Roman" w:hAnsi="Times New Roman" w:cs="Times New Roman"/>
          <w:sz w:val="24"/>
          <w:szCs w:val="24"/>
          <w:lang w:eastAsia="pl-PL"/>
        </w:rPr>
        <w:t>Na profilach zaznaczono miejsca, w których należy wymienić grunt do głębokości występowania gruntu nośnego, prosimy o wyjaśnienie, w jaki sposób postępować z odcinkami kanału oznaczonymi opisem „wykopy w deskowaniu systemowym” gdzie w podłożu występują grunty nienośne tj.: D1-w5, w6-w9?</w:t>
      </w:r>
    </w:p>
    <w:p w14:paraId="18ABC624" w14:textId="77777777" w:rsidR="001675C9" w:rsidRPr="001675C9" w:rsidRDefault="001675C9" w:rsidP="001675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eastAsia="pl-PL"/>
        </w:rPr>
      </w:pPr>
      <w:r w:rsidRPr="001675C9">
        <w:rPr>
          <w:rFonts w:ascii="Times New Roman" w:hAnsi="Times New Roman" w:cs="Times New Roman"/>
          <w:b/>
          <w:sz w:val="24"/>
          <w:szCs w:val="24"/>
          <w:lang w:eastAsia="pl-PL"/>
        </w:rPr>
        <w:t>Odpowiedź</w:t>
      </w:r>
    </w:p>
    <w:p w14:paraId="0DF1BD7D" w14:textId="7A470B4B" w:rsidR="001675C9" w:rsidRPr="001675C9" w:rsidRDefault="001675C9" w:rsidP="00E944B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1675C9">
        <w:rPr>
          <w:rFonts w:ascii="Times New Roman" w:eastAsia="Calibri" w:hAnsi="Times New Roman" w:cs="Times New Roman"/>
          <w:sz w:val="24"/>
          <w:szCs w:val="24"/>
        </w:rPr>
        <w:t>Dla odcinka D1-w5 przewidziano posadowienie kolektora na materacu z geowłókniny, zgodnie z zamieszczonym szczegółem na rys. nr 16. W przypadku nieuzyskania nośności podłoża (potwierdzonego zgodnie z zapisami przez uprawnionego geologa), wykop na odcinku gdzie występują grunty nienośne należy wykonać w obudowie z grodzic z wymianą gruntu. Odcinek w6-D9 projektowany jest w nasypie. W przypadku stwierdzenia przez uprawnionego geologa braku nośności istniejącego podłoża, należy grunt nienośny wymienić.</w:t>
      </w:r>
    </w:p>
    <w:p w14:paraId="0DFF230E" w14:textId="77777777" w:rsidR="001675C9" w:rsidRPr="001675C9" w:rsidRDefault="001675C9" w:rsidP="001675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eastAsia="pl-PL"/>
        </w:rPr>
      </w:pPr>
      <w:r w:rsidRPr="001675C9">
        <w:rPr>
          <w:rFonts w:ascii="Times New Roman" w:hAnsi="Times New Roman" w:cs="Times New Roman"/>
          <w:b/>
          <w:sz w:val="24"/>
          <w:szCs w:val="24"/>
          <w:lang w:eastAsia="pl-PL"/>
        </w:rPr>
        <w:t>Pytanie nr 24</w:t>
      </w:r>
    </w:p>
    <w:p w14:paraId="0FF07DDF" w14:textId="4ACB3CC0" w:rsidR="001675C9" w:rsidRPr="001675C9" w:rsidRDefault="001675C9" w:rsidP="001675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1675C9">
        <w:rPr>
          <w:rFonts w:ascii="Times New Roman" w:hAnsi="Times New Roman" w:cs="Times New Roman"/>
          <w:sz w:val="24"/>
          <w:szCs w:val="24"/>
          <w:lang w:eastAsia="pl-PL"/>
        </w:rPr>
        <w:t>Na profilach zaznaczono miejsca, w których należy wymienić grunt do głębokości występowania gruntu nośnego, prosimy o wyjaśnienie, w jaki sposób postępować z odcinkami kanału oznaczonymi opisem „wykopy w deskowaniu systemowym” gdzie w podłożu występują nasypy niebudowlane i pyły tj.: D35-D36, D50-D51, D26-D29, D9-D10, D4-D3, D28-D31?</w:t>
      </w:r>
    </w:p>
    <w:p w14:paraId="181986D1" w14:textId="77777777" w:rsidR="001675C9" w:rsidRPr="001675C9" w:rsidRDefault="001675C9" w:rsidP="001675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eastAsia="pl-PL"/>
        </w:rPr>
      </w:pPr>
      <w:r w:rsidRPr="001675C9">
        <w:rPr>
          <w:rFonts w:ascii="Times New Roman" w:hAnsi="Times New Roman" w:cs="Times New Roman"/>
          <w:b/>
          <w:sz w:val="24"/>
          <w:szCs w:val="24"/>
          <w:lang w:eastAsia="pl-PL"/>
        </w:rPr>
        <w:t>Odpowiedź</w:t>
      </w:r>
    </w:p>
    <w:p w14:paraId="41B07E01" w14:textId="71E66E6F" w:rsidR="001675C9" w:rsidRPr="00E944BC" w:rsidRDefault="001675C9" w:rsidP="00E944B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1675C9">
        <w:rPr>
          <w:rFonts w:ascii="Times New Roman" w:eastAsia="Calibri" w:hAnsi="Times New Roman" w:cs="Times New Roman"/>
          <w:sz w:val="24"/>
          <w:szCs w:val="24"/>
        </w:rPr>
        <w:t>Wszystkie grunty niebudowlane należy bezwzględnie usunąć z podłoża pod budowę kolektorów i zastąpić je zagęszczoną podsypką zgodnie z zapisami w projekcie.</w:t>
      </w:r>
    </w:p>
    <w:p w14:paraId="2ADEB738" w14:textId="77777777" w:rsidR="001675C9" w:rsidRPr="001675C9" w:rsidRDefault="001675C9" w:rsidP="001675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eastAsia="pl-PL"/>
        </w:rPr>
      </w:pPr>
      <w:r w:rsidRPr="001675C9">
        <w:rPr>
          <w:rFonts w:ascii="Times New Roman" w:hAnsi="Times New Roman" w:cs="Times New Roman"/>
          <w:b/>
          <w:sz w:val="24"/>
          <w:szCs w:val="24"/>
          <w:lang w:eastAsia="pl-PL"/>
        </w:rPr>
        <w:t>Pytanie nr 25</w:t>
      </w:r>
    </w:p>
    <w:p w14:paraId="3D27A46E" w14:textId="77777777" w:rsidR="001675C9" w:rsidRPr="001675C9" w:rsidRDefault="001675C9" w:rsidP="001675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1675C9">
        <w:rPr>
          <w:rFonts w:ascii="Times New Roman" w:hAnsi="Times New Roman" w:cs="Times New Roman"/>
          <w:sz w:val="24"/>
          <w:szCs w:val="24"/>
          <w:lang w:eastAsia="pl-PL"/>
        </w:rPr>
        <w:t>Prosimy o potwierdzenie, iż do oferty nie należy załączać kosztorysu ofertowego.</w:t>
      </w:r>
    </w:p>
    <w:p w14:paraId="34DBD592" w14:textId="77777777" w:rsidR="001675C9" w:rsidRPr="001675C9" w:rsidRDefault="001675C9" w:rsidP="001675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eastAsia="pl-PL"/>
        </w:rPr>
      </w:pPr>
      <w:r w:rsidRPr="001675C9">
        <w:rPr>
          <w:rFonts w:ascii="Times New Roman" w:hAnsi="Times New Roman" w:cs="Times New Roman"/>
          <w:b/>
          <w:sz w:val="24"/>
          <w:szCs w:val="24"/>
          <w:lang w:eastAsia="pl-PL"/>
        </w:rPr>
        <w:t>Odpowiedź</w:t>
      </w:r>
    </w:p>
    <w:p w14:paraId="54CAC95A" w14:textId="30278C9D" w:rsidR="001675C9" w:rsidRPr="00E944BC" w:rsidRDefault="001675C9" w:rsidP="001675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1675C9">
        <w:rPr>
          <w:rFonts w:ascii="Times New Roman" w:hAnsi="Times New Roman" w:cs="Times New Roman"/>
          <w:sz w:val="24"/>
          <w:szCs w:val="24"/>
          <w:lang w:eastAsia="pl-PL"/>
        </w:rPr>
        <w:t>Zamawiający potwierdza, że do oferty nie należy załączać kosztorysu ofertowego.</w:t>
      </w:r>
    </w:p>
    <w:p w14:paraId="029B5DF0" w14:textId="77777777" w:rsidR="001675C9" w:rsidRPr="001675C9" w:rsidRDefault="001675C9" w:rsidP="001675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eastAsia="pl-PL"/>
        </w:rPr>
      </w:pPr>
      <w:r w:rsidRPr="001675C9">
        <w:rPr>
          <w:rFonts w:ascii="Times New Roman" w:hAnsi="Times New Roman" w:cs="Times New Roman"/>
          <w:b/>
          <w:sz w:val="24"/>
          <w:szCs w:val="24"/>
          <w:lang w:eastAsia="pl-PL"/>
        </w:rPr>
        <w:t>Pytanie nr 26</w:t>
      </w:r>
    </w:p>
    <w:p w14:paraId="1D6F644E" w14:textId="77777777" w:rsidR="001675C9" w:rsidRPr="001675C9" w:rsidRDefault="001675C9" w:rsidP="001675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1675C9">
        <w:rPr>
          <w:rFonts w:ascii="Times New Roman" w:hAnsi="Times New Roman" w:cs="Times New Roman"/>
          <w:sz w:val="24"/>
          <w:szCs w:val="24"/>
          <w:lang w:eastAsia="pl-PL"/>
        </w:rPr>
        <w:t>Na schemacie posadowienia kolektora D1-w5 występuje kruszywo naturalne o uziarnieniu 2/32mm prosimy o wyjaśnienie:</w:t>
      </w:r>
    </w:p>
    <w:p w14:paraId="5567CCF1" w14:textId="77777777" w:rsidR="001675C9" w:rsidRPr="001675C9" w:rsidRDefault="001675C9" w:rsidP="001675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1675C9">
        <w:rPr>
          <w:rFonts w:ascii="Times New Roman" w:hAnsi="Times New Roman" w:cs="Times New Roman"/>
          <w:sz w:val="24"/>
          <w:szCs w:val="24"/>
          <w:lang w:eastAsia="pl-PL"/>
        </w:rPr>
        <w:t>- czy Zamawiający dopuszcza wykonanie podsypki, obsypki z kruszywa naturalnego 0/31,5</w:t>
      </w:r>
    </w:p>
    <w:p w14:paraId="0A2E2AC5" w14:textId="77777777" w:rsidR="001675C9" w:rsidRPr="001675C9" w:rsidRDefault="001675C9" w:rsidP="001675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eastAsia="pl-PL"/>
        </w:rPr>
      </w:pPr>
      <w:r w:rsidRPr="001675C9">
        <w:rPr>
          <w:rFonts w:ascii="Times New Roman" w:hAnsi="Times New Roman" w:cs="Times New Roman"/>
          <w:b/>
          <w:sz w:val="24"/>
          <w:szCs w:val="24"/>
          <w:lang w:eastAsia="pl-PL"/>
        </w:rPr>
        <w:t>Odpowiedź</w:t>
      </w:r>
    </w:p>
    <w:p w14:paraId="29BFA847" w14:textId="784A3946" w:rsidR="001675C9" w:rsidRPr="001675C9" w:rsidRDefault="001675C9" w:rsidP="00E944B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eastAsia="pl-PL"/>
        </w:rPr>
      </w:pPr>
      <w:r w:rsidRPr="001675C9">
        <w:rPr>
          <w:rFonts w:ascii="Times New Roman" w:eastAsia="Calibri" w:hAnsi="Times New Roman" w:cs="Times New Roman"/>
          <w:sz w:val="24"/>
          <w:szCs w:val="24"/>
        </w:rPr>
        <w:t>Dopuszczamy wykonanie podsypki i obsypki z kruszywa naturalnego 0/31,5. Zgodnie z zapisami w projekcie, stan podłoża gruntowego (istniejącego i wykonanego) przed  wykonaniem prac montażowych powinien sprawdzić i ocenić uprawniony geolog.</w:t>
      </w:r>
    </w:p>
    <w:p w14:paraId="38A77BD1" w14:textId="77777777" w:rsidR="001675C9" w:rsidRPr="001675C9" w:rsidRDefault="001675C9" w:rsidP="001675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eastAsia="pl-PL"/>
        </w:rPr>
      </w:pPr>
      <w:r w:rsidRPr="001675C9">
        <w:rPr>
          <w:rFonts w:ascii="Times New Roman" w:hAnsi="Times New Roman" w:cs="Times New Roman"/>
          <w:b/>
          <w:sz w:val="24"/>
          <w:szCs w:val="24"/>
          <w:lang w:eastAsia="pl-PL"/>
        </w:rPr>
        <w:t>Pytanie nr 27</w:t>
      </w:r>
    </w:p>
    <w:p w14:paraId="0C45DA78" w14:textId="77777777" w:rsidR="001675C9" w:rsidRPr="001675C9" w:rsidRDefault="001675C9" w:rsidP="001675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1675C9">
        <w:rPr>
          <w:rFonts w:ascii="Times New Roman" w:hAnsi="Times New Roman" w:cs="Times New Roman"/>
          <w:sz w:val="24"/>
          <w:szCs w:val="24"/>
          <w:lang w:eastAsia="pl-PL"/>
        </w:rPr>
        <w:t>Deklarując chęć udziału w przedmiotowym postępowaniu przetargowym zwracamy się z prośbą o przesunięcie terminu składania o 2 tygodnie. Naszą prośbę motywujemy chęcią złożenia konkurencyjnej oferty. Dodatkowy czas niezbędny jest do rzetelnej wyceny tak trudnej inwestycji.</w:t>
      </w:r>
    </w:p>
    <w:p w14:paraId="6EDAE364" w14:textId="77777777" w:rsidR="001675C9" w:rsidRPr="001675C9" w:rsidRDefault="001675C9" w:rsidP="001675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eastAsia="pl-PL"/>
        </w:rPr>
      </w:pPr>
      <w:r w:rsidRPr="001675C9">
        <w:rPr>
          <w:rFonts w:ascii="Times New Roman" w:hAnsi="Times New Roman" w:cs="Times New Roman"/>
          <w:b/>
          <w:sz w:val="24"/>
          <w:szCs w:val="24"/>
          <w:lang w:eastAsia="pl-PL"/>
        </w:rPr>
        <w:t>Odpowiedź</w:t>
      </w:r>
    </w:p>
    <w:p w14:paraId="18CE60B2" w14:textId="52843541" w:rsidR="001675C9" w:rsidRPr="001675C9" w:rsidRDefault="001675C9" w:rsidP="001675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1675C9">
        <w:rPr>
          <w:rFonts w:ascii="Times New Roman" w:hAnsi="Times New Roman" w:cs="Times New Roman"/>
          <w:sz w:val="24"/>
          <w:szCs w:val="24"/>
          <w:lang w:eastAsia="pl-PL"/>
        </w:rPr>
        <w:t>Zgodnie z odpowiedzią na Pytanie nr 1.</w:t>
      </w:r>
    </w:p>
    <w:p w14:paraId="4060471C" w14:textId="77777777" w:rsidR="001675C9" w:rsidRPr="001675C9" w:rsidRDefault="001675C9" w:rsidP="001675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eastAsia="pl-PL"/>
        </w:rPr>
      </w:pPr>
      <w:r w:rsidRPr="001675C9">
        <w:rPr>
          <w:rFonts w:ascii="Times New Roman" w:hAnsi="Times New Roman" w:cs="Times New Roman"/>
          <w:b/>
          <w:sz w:val="24"/>
          <w:szCs w:val="24"/>
          <w:lang w:eastAsia="pl-PL"/>
        </w:rPr>
        <w:t>Pytanie nr 28</w:t>
      </w:r>
    </w:p>
    <w:p w14:paraId="4894CAB9" w14:textId="77777777" w:rsidR="001675C9" w:rsidRPr="001675C9" w:rsidRDefault="001675C9" w:rsidP="001675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1675C9">
        <w:rPr>
          <w:rFonts w:ascii="Times New Roman" w:hAnsi="Times New Roman" w:cs="Times New Roman"/>
          <w:sz w:val="24"/>
          <w:szCs w:val="24"/>
          <w:lang w:eastAsia="pl-PL"/>
        </w:rPr>
        <w:t>Firma zwraca się z prośbą o miesięczne przesunięcie terminu składania ofert w powyższym przetargu.</w:t>
      </w:r>
    </w:p>
    <w:p w14:paraId="0F31F4F9" w14:textId="77777777" w:rsidR="001675C9" w:rsidRPr="001675C9" w:rsidRDefault="001675C9" w:rsidP="001675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1675C9">
        <w:rPr>
          <w:rFonts w:ascii="Times New Roman" w:hAnsi="Times New Roman" w:cs="Times New Roman"/>
          <w:sz w:val="24"/>
          <w:szCs w:val="24"/>
          <w:lang w:eastAsia="pl-PL"/>
        </w:rPr>
        <w:t xml:space="preserve">Wydłużenie czasu na sporządzenie oferty jest spowodowane złożonych charakterem planowanych robót, co wymaga konsultacji wielu specjalistów różnych branż, ponadto obecnie trwa sezon urlopowy związany z feriami zimowymi, stad też wynika absencja wielu niezbędnych do przeprowadzenia rzetelnej analizy pracowników. Okres urlopowy częściowo </w:t>
      </w:r>
      <w:r w:rsidRPr="001675C9">
        <w:rPr>
          <w:rFonts w:ascii="Times New Roman" w:hAnsi="Times New Roman" w:cs="Times New Roman"/>
          <w:sz w:val="24"/>
          <w:szCs w:val="24"/>
          <w:lang w:eastAsia="pl-PL"/>
        </w:rPr>
        <w:lastRenderedPageBreak/>
        <w:t>wiąże się również z wydłużonym oczekiwaniem na oferty dostawców materiałów niezbędnych do wykonania prac.</w:t>
      </w:r>
    </w:p>
    <w:p w14:paraId="0A8FBF2A" w14:textId="77777777" w:rsidR="001675C9" w:rsidRPr="001675C9" w:rsidRDefault="001675C9" w:rsidP="001675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eastAsia="pl-PL"/>
        </w:rPr>
      </w:pPr>
      <w:r w:rsidRPr="001675C9">
        <w:rPr>
          <w:rFonts w:ascii="Times New Roman" w:hAnsi="Times New Roman" w:cs="Times New Roman"/>
          <w:b/>
          <w:sz w:val="24"/>
          <w:szCs w:val="24"/>
          <w:lang w:eastAsia="pl-PL"/>
        </w:rPr>
        <w:t>Odpowiedź</w:t>
      </w:r>
    </w:p>
    <w:p w14:paraId="2F3014A2" w14:textId="34FBDE26" w:rsidR="001675C9" w:rsidRPr="001675C9" w:rsidRDefault="001675C9" w:rsidP="001675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1675C9">
        <w:rPr>
          <w:rFonts w:ascii="Times New Roman" w:hAnsi="Times New Roman" w:cs="Times New Roman"/>
          <w:sz w:val="24"/>
          <w:szCs w:val="24"/>
          <w:lang w:eastAsia="pl-PL"/>
        </w:rPr>
        <w:t>Zgodnie z odpowiedzią na Pytanie nr 1.</w:t>
      </w:r>
    </w:p>
    <w:p w14:paraId="62945A20" w14:textId="77777777" w:rsidR="001675C9" w:rsidRPr="001675C9" w:rsidRDefault="001675C9" w:rsidP="001675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eastAsia="pl-PL"/>
        </w:rPr>
      </w:pPr>
      <w:r w:rsidRPr="001675C9">
        <w:rPr>
          <w:rFonts w:ascii="Times New Roman" w:hAnsi="Times New Roman" w:cs="Times New Roman"/>
          <w:b/>
          <w:sz w:val="24"/>
          <w:szCs w:val="24"/>
          <w:lang w:eastAsia="pl-PL"/>
        </w:rPr>
        <w:t>Pytanie nr 29</w:t>
      </w:r>
    </w:p>
    <w:p w14:paraId="70525E34" w14:textId="77777777" w:rsidR="001675C9" w:rsidRPr="001675C9" w:rsidRDefault="001675C9" w:rsidP="001675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1675C9">
        <w:rPr>
          <w:rFonts w:ascii="Times New Roman" w:hAnsi="Times New Roman" w:cs="Times New Roman"/>
          <w:sz w:val="24"/>
          <w:szCs w:val="24"/>
          <w:lang w:eastAsia="pl-PL"/>
        </w:rPr>
        <w:t>Proszę o potwierdzenie, iż w kolumnie nr 3 „Wykaz osób” stanowiącej element Oświadczenia Wykonawcy o spełnieniu warunków udziału w postępowaniu, Wykonawca ma podać wyłącznie ilość lat doświadczenia osób wyznaczonych do realizacji zamówienia, bez szczegółowego rozpisywania zadania.</w:t>
      </w:r>
    </w:p>
    <w:p w14:paraId="22F4F644" w14:textId="77777777" w:rsidR="001675C9" w:rsidRPr="001675C9" w:rsidRDefault="001675C9" w:rsidP="001675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eastAsia="pl-PL"/>
        </w:rPr>
      </w:pPr>
      <w:r w:rsidRPr="001675C9">
        <w:rPr>
          <w:rFonts w:ascii="Times New Roman" w:hAnsi="Times New Roman" w:cs="Times New Roman"/>
          <w:b/>
          <w:sz w:val="24"/>
          <w:szCs w:val="24"/>
          <w:lang w:eastAsia="pl-PL"/>
        </w:rPr>
        <w:t>Odpowiedź</w:t>
      </w:r>
    </w:p>
    <w:p w14:paraId="30071B2D" w14:textId="3D8621FC" w:rsidR="001675C9" w:rsidRPr="001675C9" w:rsidRDefault="001675C9" w:rsidP="001675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1675C9">
        <w:rPr>
          <w:rFonts w:ascii="Times New Roman" w:hAnsi="Times New Roman" w:cs="Times New Roman"/>
          <w:sz w:val="24"/>
          <w:szCs w:val="24"/>
          <w:lang w:eastAsia="pl-PL"/>
        </w:rPr>
        <w:t>W kolumnie nr 3 należy podać doświadczenie w latach, bez szczegółowego rozpisywania zadania.</w:t>
      </w:r>
    </w:p>
    <w:p w14:paraId="1BAA4F10" w14:textId="77777777" w:rsidR="001675C9" w:rsidRPr="001675C9" w:rsidRDefault="001675C9" w:rsidP="001675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eastAsia="pl-PL"/>
        </w:rPr>
      </w:pPr>
      <w:r w:rsidRPr="001675C9">
        <w:rPr>
          <w:rFonts w:ascii="Times New Roman" w:hAnsi="Times New Roman" w:cs="Times New Roman"/>
          <w:b/>
          <w:sz w:val="24"/>
          <w:szCs w:val="24"/>
          <w:lang w:eastAsia="pl-PL"/>
        </w:rPr>
        <w:t>Pytanie nr 30</w:t>
      </w:r>
    </w:p>
    <w:p w14:paraId="6FA7D7C0" w14:textId="77777777" w:rsidR="001675C9" w:rsidRPr="001675C9" w:rsidRDefault="001675C9" w:rsidP="001675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1675C9">
        <w:rPr>
          <w:rFonts w:ascii="Times New Roman" w:hAnsi="Times New Roman" w:cs="Times New Roman"/>
          <w:sz w:val="24"/>
          <w:szCs w:val="24"/>
          <w:lang w:eastAsia="pl-PL"/>
        </w:rPr>
        <w:t>Proszę o modyfikację warunku opisanego w rozdz. VII pkt 2.3.1 ppkt a) poprzez dopuszczenie wskazania do pełnienia funkcji Kierownika Budowy osoby posiadającej:</w:t>
      </w:r>
    </w:p>
    <w:p w14:paraId="150CD0C5" w14:textId="77777777" w:rsidR="001675C9" w:rsidRPr="001675C9" w:rsidRDefault="001675C9" w:rsidP="001675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1675C9">
        <w:rPr>
          <w:rFonts w:ascii="Times New Roman" w:hAnsi="Times New Roman" w:cs="Times New Roman"/>
          <w:sz w:val="24"/>
          <w:szCs w:val="24"/>
          <w:lang w:eastAsia="pl-PL"/>
        </w:rPr>
        <w:t xml:space="preserve">-  uprawnienia w specjalności konstrukcyjno-budowlanej, </w:t>
      </w:r>
    </w:p>
    <w:p w14:paraId="27B1DE53" w14:textId="77777777" w:rsidR="001675C9" w:rsidRPr="001675C9" w:rsidRDefault="001675C9" w:rsidP="001675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1675C9">
        <w:rPr>
          <w:rFonts w:ascii="Times New Roman" w:hAnsi="Times New Roman" w:cs="Times New Roman"/>
          <w:sz w:val="24"/>
          <w:szCs w:val="24"/>
          <w:lang w:eastAsia="pl-PL"/>
        </w:rPr>
        <w:t>- kwalifikacje, o których mowa w art. 37 c ustawy o ochronie zabytków i Prawa budowlanego oraz przez co najmniej 18 miesięcy brał udział w robotach budowlanych prowadzonych przy zabytkach nieruchomych wpisanych do rejestru lub inwentarza muzeum będącego instytucją kultury,</w:t>
      </w:r>
    </w:p>
    <w:p w14:paraId="6DAAD7F0" w14:textId="77777777" w:rsidR="001675C9" w:rsidRPr="001675C9" w:rsidRDefault="001675C9" w:rsidP="001675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1675C9">
        <w:rPr>
          <w:rFonts w:ascii="Times New Roman" w:hAnsi="Times New Roman" w:cs="Times New Roman"/>
          <w:sz w:val="24"/>
          <w:szCs w:val="24"/>
          <w:lang w:eastAsia="pl-PL"/>
        </w:rPr>
        <w:t>- posiadającej co najmniej 5-letnie doświadczenie na stanowiskach kierowniczych w bezpośrednim kierowaniu lub nadzorowaniu realizacji inwestycji budowlanych obejmujących budowę obiektów drogowych, w tym robót budowlanych polegającymi na posadowieniu obiektu na palach oraz przy wykonywaniu grodzic.</w:t>
      </w:r>
    </w:p>
    <w:p w14:paraId="4E2AFE75" w14:textId="77777777" w:rsidR="001675C9" w:rsidRPr="001675C9" w:rsidRDefault="001675C9" w:rsidP="001675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eastAsia="pl-PL"/>
        </w:rPr>
      </w:pPr>
      <w:r w:rsidRPr="001675C9">
        <w:rPr>
          <w:rFonts w:ascii="Times New Roman" w:hAnsi="Times New Roman" w:cs="Times New Roman"/>
          <w:b/>
          <w:sz w:val="24"/>
          <w:szCs w:val="24"/>
          <w:lang w:eastAsia="pl-PL"/>
        </w:rPr>
        <w:t>Odpowiedź</w:t>
      </w:r>
    </w:p>
    <w:p w14:paraId="19AEAA59" w14:textId="5DD293A4" w:rsidR="001675C9" w:rsidRPr="001675C9" w:rsidRDefault="001675C9" w:rsidP="001675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1675C9">
        <w:rPr>
          <w:rFonts w:ascii="Times New Roman" w:hAnsi="Times New Roman" w:cs="Times New Roman"/>
          <w:sz w:val="24"/>
          <w:szCs w:val="24"/>
          <w:lang w:eastAsia="pl-PL"/>
        </w:rPr>
        <w:t>Zgodnie z odpowiedzią na Pytanie nr 2.</w:t>
      </w:r>
    </w:p>
    <w:p w14:paraId="5CC9CB82" w14:textId="77777777" w:rsidR="001675C9" w:rsidRPr="001675C9" w:rsidRDefault="001675C9" w:rsidP="001675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eastAsia="pl-PL"/>
        </w:rPr>
      </w:pPr>
      <w:r w:rsidRPr="001675C9">
        <w:rPr>
          <w:rFonts w:ascii="Times New Roman" w:hAnsi="Times New Roman" w:cs="Times New Roman"/>
          <w:b/>
          <w:bCs/>
          <w:sz w:val="24"/>
          <w:szCs w:val="24"/>
          <w:lang w:eastAsia="pl-PL"/>
        </w:rPr>
        <w:t>Pytanie nr 31</w:t>
      </w:r>
    </w:p>
    <w:p w14:paraId="44911663" w14:textId="77777777" w:rsidR="001675C9" w:rsidRPr="001675C9" w:rsidRDefault="001675C9" w:rsidP="001675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1675C9">
        <w:rPr>
          <w:rFonts w:ascii="Times New Roman" w:hAnsi="Times New Roman" w:cs="Times New Roman"/>
          <w:sz w:val="24"/>
          <w:szCs w:val="24"/>
          <w:lang w:eastAsia="pl-PL"/>
        </w:rPr>
        <w:t>Zwracamy się z prośbą o uwzględnienie poniższej informacji:</w:t>
      </w:r>
    </w:p>
    <w:p w14:paraId="0D14BDD8" w14:textId="77777777" w:rsidR="001675C9" w:rsidRPr="001675C9" w:rsidRDefault="001675C9" w:rsidP="001675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1675C9">
        <w:rPr>
          <w:rFonts w:ascii="Times New Roman" w:hAnsi="Times New Roman" w:cs="Times New Roman"/>
          <w:sz w:val="24"/>
          <w:szCs w:val="24"/>
          <w:lang w:eastAsia="pl-PL"/>
        </w:rPr>
        <w:t>Ze względu na złożoność tematu bardzo prosimy o przesunięcie terminu złożenia oferty o 2 tygodnie ten czas pozwoli na zweryfikowanie projektu oraz rzetelne przygotowanie oferty.</w:t>
      </w:r>
    </w:p>
    <w:p w14:paraId="6FC3ADD4" w14:textId="77777777" w:rsidR="001675C9" w:rsidRPr="001675C9" w:rsidRDefault="001675C9" w:rsidP="001675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eastAsia="pl-PL"/>
        </w:rPr>
      </w:pPr>
      <w:r w:rsidRPr="001675C9">
        <w:rPr>
          <w:rFonts w:ascii="Times New Roman" w:hAnsi="Times New Roman" w:cs="Times New Roman"/>
          <w:b/>
          <w:bCs/>
          <w:sz w:val="24"/>
          <w:szCs w:val="24"/>
          <w:lang w:eastAsia="pl-PL"/>
        </w:rPr>
        <w:t>Odpowiedź</w:t>
      </w:r>
    </w:p>
    <w:p w14:paraId="1B5AFEB7" w14:textId="5646A172" w:rsidR="001675C9" w:rsidRPr="00E944BC" w:rsidRDefault="001675C9" w:rsidP="001675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1675C9">
        <w:rPr>
          <w:rFonts w:ascii="Times New Roman" w:hAnsi="Times New Roman" w:cs="Times New Roman"/>
          <w:sz w:val="24"/>
          <w:szCs w:val="24"/>
          <w:lang w:eastAsia="pl-PL"/>
        </w:rPr>
        <w:t>Zgodnie z odpowiedzią na Pytanie nr 1.</w:t>
      </w:r>
    </w:p>
    <w:p w14:paraId="0CEA7C97" w14:textId="77777777" w:rsidR="001675C9" w:rsidRPr="001675C9" w:rsidRDefault="001675C9" w:rsidP="001675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eastAsia="pl-PL"/>
        </w:rPr>
      </w:pPr>
      <w:r w:rsidRPr="001675C9">
        <w:rPr>
          <w:rFonts w:ascii="Times New Roman" w:hAnsi="Times New Roman" w:cs="Times New Roman"/>
          <w:b/>
          <w:sz w:val="24"/>
          <w:szCs w:val="24"/>
          <w:lang w:eastAsia="pl-PL"/>
        </w:rPr>
        <w:t>Pytanie nr 32</w:t>
      </w:r>
    </w:p>
    <w:p w14:paraId="1ABA529F" w14:textId="77777777" w:rsidR="001675C9" w:rsidRPr="001675C9" w:rsidRDefault="001675C9" w:rsidP="001675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75C9">
        <w:rPr>
          <w:rFonts w:ascii="Times New Roman" w:hAnsi="Times New Roman" w:cs="Times New Roman"/>
          <w:sz w:val="24"/>
          <w:szCs w:val="24"/>
        </w:rPr>
        <w:t>W związku z ogłoszonym postępowaniem „Budowa i przebudowa głównych kolektorów deszczowych na terenie Miasta Mrągowa” zwracam się do Państwa z wnioskiem o zmianę warunków udziału w postępowaniu w zakresie:</w:t>
      </w:r>
    </w:p>
    <w:p w14:paraId="79006637" w14:textId="77777777" w:rsidR="001675C9" w:rsidRPr="001675C9" w:rsidRDefault="001675C9" w:rsidP="001675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75C9">
        <w:rPr>
          <w:rFonts w:ascii="Times New Roman" w:hAnsi="Times New Roman" w:cs="Times New Roman"/>
          <w:sz w:val="24"/>
          <w:szCs w:val="24"/>
        </w:rPr>
        <w:t>1) Sytuacji ekonomicznej lub finansowej (roz. VII pkt. 2.2 SIWZ)</w:t>
      </w:r>
    </w:p>
    <w:p w14:paraId="1F5E3EA0" w14:textId="77777777" w:rsidR="001675C9" w:rsidRPr="001675C9" w:rsidRDefault="001675C9" w:rsidP="001675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1675C9">
        <w:rPr>
          <w:rFonts w:ascii="Times New Roman" w:hAnsi="Times New Roman" w:cs="Times New Roman"/>
          <w:sz w:val="24"/>
          <w:szCs w:val="24"/>
          <w:u w:val="single"/>
        </w:rPr>
        <w:t>z obecnej:</w:t>
      </w:r>
    </w:p>
    <w:p w14:paraId="7D95304D" w14:textId="77777777" w:rsidR="001675C9" w:rsidRPr="001675C9" w:rsidRDefault="001675C9" w:rsidP="001675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75C9">
        <w:rPr>
          <w:rFonts w:ascii="Times New Roman" w:hAnsi="Times New Roman" w:cs="Times New Roman"/>
          <w:sz w:val="24"/>
          <w:szCs w:val="24"/>
        </w:rPr>
        <w:t>"Wykonawca musi być ubezpieczony od odpowiedzialności cywilnej w zakresie prowadzonej działalności związanej z przedmiotem zamówienia na sumę gwarancyjną wynoszącą minimum 20 000 000,00 zł (słownie: dwadzieścia milionów złotych). Wykonawca zobowiązuje się do zapewnienia ciągłości umowy ubezpieczenia od odpowiedzialności cywilnej w zakresie prowadzonej działalności gospodarczej na pełen zakres przedmiotu umowy przez cały czas trwania robót."</w:t>
      </w:r>
    </w:p>
    <w:p w14:paraId="5F6AF24E" w14:textId="77777777" w:rsidR="001675C9" w:rsidRPr="001675C9" w:rsidRDefault="001675C9" w:rsidP="001675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75C9">
        <w:rPr>
          <w:rFonts w:ascii="Times New Roman" w:hAnsi="Times New Roman" w:cs="Times New Roman"/>
          <w:sz w:val="24"/>
          <w:szCs w:val="24"/>
          <w:u w:val="single"/>
        </w:rPr>
        <w:t>na proponowaną:</w:t>
      </w:r>
    </w:p>
    <w:p w14:paraId="24DE8FC0" w14:textId="77777777" w:rsidR="001675C9" w:rsidRPr="001675C9" w:rsidRDefault="001675C9" w:rsidP="001675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75C9">
        <w:rPr>
          <w:rFonts w:ascii="Times New Roman" w:hAnsi="Times New Roman" w:cs="Times New Roman"/>
          <w:sz w:val="24"/>
          <w:szCs w:val="24"/>
        </w:rPr>
        <w:t xml:space="preserve">"Wykonawca musi być ubezpieczony od odpowiedzialności cywilnej w zakresie prowadzonej działalności związanej z przedmiotem zamówienia na sumę gwarancyjną wynoszącą minimum 15 000 000,00 zł (słownie: piętnaście milionów złotych). Wykonawca zobowiązuje się do zapewnienia ciągłości umowy ubezpieczenia od odpowiedzialności cywilnej w zakresie </w:t>
      </w:r>
      <w:r w:rsidRPr="001675C9">
        <w:rPr>
          <w:rFonts w:ascii="Times New Roman" w:hAnsi="Times New Roman" w:cs="Times New Roman"/>
          <w:sz w:val="24"/>
          <w:szCs w:val="24"/>
        </w:rPr>
        <w:lastRenderedPageBreak/>
        <w:t>prowadzonej działalności gospodarczej na pełen zakres przedmiotu umowy przez cały czas trwania robót."</w:t>
      </w:r>
    </w:p>
    <w:p w14:paraId="093D846E" w14:textId="77777777" w:rsidR="001675C9" w:rsidRPr="001675C9" w:rsidRDefault="001675C9" w:rsidP="001675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75C9">
        <w:rPr>
          <w:rFonts w:ascii="Times New Roman" w:hAnsi="Times New Roman" w:cs="Times New Roman"/>
          <w:sz w:val="24"/>
          <w:szCs w:val="24"/>
        </w:rPr>
        <w:t xml:space="preserve">Zdaniem Wykonawcy przedstawione wymagania są zbyt wysokie, ponieważ Wykonawca z rocznym obrotem w granicach 100 000 000mln, prowadzący równocześnie inwestycje o łącznej wartości 40 000 000mln, nie jest w stanie uzyskać ubezpieczenia OC na kwotę wymaganą zapisami SIWZ. </w:t>
      </w:r>
    </w:p>
    <w:p w14:paraId="180E34F9" w14:textId="77777777" w:rsidR="001675C9" w:rsidRPr="001675C9" w:rsidRDefault="001675C9" w:rsidP="001675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75C9">
        <w:rPr>
          <w:rFonts w:ascii="Times New Roman" w:hAnsi="Times New Roman" w:cs="Times New Roman"/>
          <w:sz w:val="24"/>
          <w:szCs w:val="24"/>
        </w:rPr>
        <w:t xml:space="preserve">2) Zdolności technicznej lub zawodowej t.j. posiadania niezbędnej wiedzy i doświadczenia (roz. VII pkt. 2.3.2) </w:t>
      </w:r>
    </w:p>
    <w:p w14:paraId="7412F318" w14:textId="77777777" w:rsidR="001675C9" w:rsidRPr="001675C9" w:rsidRDefault="001675C9" w:rsidP="001675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1675C9">
        <w:rPr>
          <w:rFonts w:ascii="Times New Roman" w:hAnsi="Times New Roman" w:cs="Times New Roman"/>
          <w:sz w:val="24"/>
          <w:szCs w:val="24"/>
          <w:u w:val="single"/>
        </w:rPr>
        <w:t xml:space="preserve">z obecnych: </w:t>
      </w:r>
    </w:p>
    <w:p w14:paraId="1604DA3B" w14:textId="77777777" w:rsidR="001675C9" w:rsidRPr="001675C9" w:rsidRDefault="001675C9" w:rsidP="001675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75C9">
        <w:rPr>
          <w:rFonts w:ascii="Times New Roman" w:hAnsi="Times New Roman" w:cs="Times New Roman"/>
          <w:sz w:val="24"/>
          <w:szCs w:val="24"/>
        </w:rPr>
        <w:t>"w okresie ostatnich 5 lat przed upływem terminu składania ofert, a jeżeli okres prowadzenia działalności jest krótszy – w tym okresie, wykonali minimum dwie roboty budowlane, polegające na budowie/przebudowie sieci kanalizacji deszczowej/sanitarnej o długości minimum 1 000 m i średnicy minimum 600 mm."</w:t>
      </w:r>
    </w:p>
    <w:p w14:paraId="5334BC4F" w14:textId="77777777" w:rsidR="001675C9" w:rsidRPr="001675C9" w:rsidRDefault="001675C9" w:rsidP="001675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1675C9">
        <w:rPr>
          <w:rFonts w:ascii="Times New Roman" w:hAnsi="Times New Roman" w:cs="Times New Roman"/>
          <w:sz w:val="24"/>
          <w:szCs w:val="24"/>
          <w:u w:val="single"/>
        </w:rPr>
        <w:t>na proponowaną:</w:t>
      </w:r>
    </w:p>
    <w:p w14:paraId="2929095A" w14:textId="77777777" w:rsidR="001675C9" w:rsidRPr="001675C9" w:rsidRDefault="001675C9" w:rsidP="001675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75C9">
        <w:rPr>
          <w:rFonts w:ascii="Times New Roman" w:hAnsi="Times New Roman" w:cs="Times New Roman"/>
          <w:sz w:val="24"/>
          <w:szCs w:val="24"/>
        </w:rPr>
        <w:t>"w okresie ostatnich 5 lat przed upływem terminu składania ofert, a jeżeli okres prowadzenia działalności jest krótszy – w tym okresie, wykonali  dwie roboty budowlane, polegające na budowie/przebudowie sieci kanalizacji deszczowej/sanitarnej o łącznej długości minimum 1 000 m i średnicy minimum 400 mm. w tym jedna robota z rur GRP o średnicy min. 400mm i długości 500m"</w:t>
      </w:r>
    </w:p>
    <w:p w14:paraId="265895B1" w14:textId="77777777" w:rsidR="001675C9" w:rsidRPr="001675C9" w:rsidRDefault="001675C9" w:rsidP="001675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75C9">
        <w:rPr>
          <w:rFonts w:ascii="Times New Roman" w:hAnsi="Times New Roman" w:cs="Times New Roman"/>
          <w:sz w:val="24"/>
          <w:szCs w:val="24"/>
        </w:rPr>
        <w:t xml:space="preserve">Zdaniem Wykonawcy postawienie takich warunków pozwoli na udział większej liczbie Wykonawców, którzy realizowali zadania związane z budowa kanalizacji grawitacyjnych z rur GRP, ale nie mieli okazji wykonywać zadań o takiej średnicy i długości. Poza tym obecny zapis preferuje firmy, które montowali kanalizację deszczową związaną z budową dróg i autostrad (gdzie stosowane są duże średnice), najczęściej poza obszarem zabudowanym, który charakteryzuje się inną technologią i organizacją robót, i często jest znacznie łatwiejszy ze względu na brak podziemnej infrastruktury i bliskiego sąsiedztwa budynków. </w:t>
      </w:r>
    </w:p>
    <w:p w14:paraId="2F737288" w14:textId="77777777" w:rsidR="001675C9" w:rsidRPr="001675C9" w:rsidRDefault="001675C9" w:rsidP="001675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75C9">
        <w:rPr>
          <w:rFonts w:ascii="Times New Roman" w:hAnsi="Times New Roman" w:cs="Times New Roman"/>
          <w:sz w:val="24"/>
          <w:szCs w:val="24"/>
        </w:rPr>
        <w:t>Dodatkowo Wykonawca zwraca uwagę, że Zamawiający nie wziął pod uwagę doświadczenia firm składających ofertę w zakresie wykonywania robót w technologii mikrotunelingu oraz zabezpieczenia wykopów przy  pomocy grodzic stalowych, co również będzie wykonywane w ramach realizacji inwestycji.</w:t>
      </w:r>
    </w:p>
    <w:p w14:paraId="7AFD8CF7" w14:textId="77777777" w:rsidR="001675C9" w:rsidRPr="001675C9" w:rsidRDefault="001675C9" w:rsidP="001675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75C9">
        <w:rPr>
          <w:rFonts w:ascii="Times New Roman" w:hAnsi="Times New Roman" w:cs="Times New Roman"/>
          <w:sz w:val="24"/>
          <w:szCs w:val="24"/>
        </w:rPr>
        <w:t>3) Zdolności technicznej lub zawodowej t.j. dysponowanie osobami zdolnymi do realizacji zamówienia - kierownik budowy (roz. VII pkt. 2.3.1 b) SIWZ)</w:t>
      </w:r>
    </w:p>
    <w:p w14:paraId="6C15DD75" w14:textId="77777777" w:rsidR="001675C9" w:rsidRPr="001675C9" w:rsidRDefault="001675C9" w:rsidP="001675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75C9">
        <w:rPr>
          <w:rFonts w:ascii="Times New Roman" w:hAnsi="Times New Roman" w:cs="Times New Roman"/>
          <w:sz w:val="24"/>
          <w:szCs w:val="24"/>
          <w:u w:val="single"/>
        </w:rPr>
        <w:t>z obecnych:</w:t>
      </w:r>
    </w:p>
    <w:p w14:paraId="1DDDC9EB" w14:textId="77777777" w:rsidR="001675C9" w:rsidRPr="001675C9" w:rsidRDefault="001675C9" w:rsidP="001675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75C9">
        <w:rPr>
          <w:rFonts w:ascii="Times New Roman" w:hAnsi="Times New Roman" w:cs="Times New Roman"/>
          <w:sz w:val="24"/>
          <w:szCs w:val="24"/>
        </w:rPr>
        <w:t>"b) kierownikiem robót branży sanitarnej, który posiada uprawnienia do wykonywania samodzielnych funkcji technicznych w budownictwie w specjalności instalacyjnej w zakresie zgodnym  z przedmiotem zamówienia – minimalne wymagania:</w:t>
      </w:r>
    </w:p>
    <w:p w14:paraId="6097EBF3" w14:textId="77777777" w:rsidR="001675C9" w:rsidRPr="001675C9" w:rsidRDefault="001675C9" w:rsidP="001675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75C9">
        <w:rPr>
          <w:rFonts w:ascii="Times New Roman" w:hAnsi="Times New Roman" w:cs="Times New Roman"/>
          <w:sz w:val="24"/>
          <w:szCs w:val="24"/>
        </w:rPr>
        <w:t>- posiadający uprawnienia do wykonywania samodzielnych funkcji technicznych w budownictwie w specjalności instalacyjnej, w zakresie sieci, instalacji i urządzeń cieplnych, wentylacyjnych, gazowych, wodociągowych i kanalizacyjnych,</w:t>
      </w:r>
    </w:p>
    <w:p w14:paraId="3F43B03B" w14:textId="77777777" w:rsidR="001675C9" w:rsidRPr="001675C9" w:rsidRDefault="001675C9" w:rsidP="001675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75C9">
        <w:rPr>
          <w:rFonts w:ascii="Times New Roman" w:hAnsi="Times New Roman" w:cs="Times New Roman"/>
          <w:sz w:val="24"/>
          <w:szCs w:val="24"/>
        </w:rPr>
        <w:t>- posiadający co najmniej 3-letnie doświadczenie na stanowiskach kierowniczych w bezpośrednim kierowaniu lub nadzorowaniu robót sanitarnych w tym polegające na budowie/przebudowie sieci kanalizacji deszczowej/sanitarnej o długości minimum 1 000 m i średnicy minimum 600 mm."</w:t>
      </w:r>
    </w:p>
    <w:p w14:paraId="22CC90F1" w14:textId="77777777" w:rsidR="001675C9" w:rsidRPr="001675C9" w:rsidRDefault="001675C9" w:rsidP="001675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1675C9">
        <w:rPr>
          <w:rFonts w:ascii="Times New Roman" w:hAnsi="Times New Roman" w:cs="Times New Roman"/>
          <w:sz w:val="24"/>
          <w:szCs w:val="24"/>
          <w:u w:val="single"/>
        </w:rPr>
        <w:t>na proponowaną:</w:t>
      </w:r>
    </w:p>
    <w:p w14:paraId="1CE1284C" w14:textId="77777777" w:rsidR="001675C9" w:rsidRPr="001675C9" w:rsidRDefault="001675C9" w:rsidP="001675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75C9">
        <w:rPr>
          <w:rFonts w:ascii="Times New Roman" w:hAnsi="Times New Roman" w:cs="Times New Roman"/>
          <w:sz w:val="24"/>
          <w:szCs w:val="24"/>
        </w:rPr>
        <w:t>"b) kierownikiem robót branży sanitarnej, który posiada uprawnienia do wykonywania samodzielnych funkcji technicznych w budownictwie w specjalności instalacyjnej w zakresie zgodnym  z przedmiotem zamówienia – minimalne wymagania:</w:t>
      </w:r>
    </w:p>
    <w:p w14:paraId="04D3AEAD" w14:textId="77777777" w:rsidR="001675C9" w:rsidRPr="001675C9" w:rsidRDefault="001675C9" w:rsidP="001675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75C9">
        <w:rPr>
          <w:rFonts w:ascii="Times New Roman" w:hAnsi="Times New Roman" w:cs="Times New Roman"/>
          <w:sz w:val="24"/>
          <w:szCs w:val="24"/>
        </w:rPr>
        <w:t>- posiadający uprawnienia do wykonywania samodzielnych funkcji technicznych w budownictwie w specjalności instalacyjnej, w zakresie sieci, instalacji i urządzeń cieplnych, wentylacyjnych, gazowych, wodociągowych i kanalizacyjnych,</w:t>
      </w:r>
    </w:p>
    <w:p w14:paraId="47E0C5C4" w14:textId="77777777" w:rsidR="001675C9" w:rsidRPr="001675C9" w:rsidRDefault="001675C9" w:rsidP="001675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75C9">
        <w:rPr>
          <w:rFonts w:ascii="Times New Roman" w:hAnsi="Times New Roman" w:cs="Times New Roman"/>
          <w:sz w:val="24"/>
          <w:szCs w:val="24"/>
        </w:rPr>
        <w:lastRenderedPageBreak/>
        <w:t>- posiadający co najmniej 3-letnie doświadczenie na stanowiskach kierowniczych w bezpośrednim kierowaniu lub nadzorowaniu robót sanitarnych w tym dwóch robót budowlanych, polegających na budowie/przebudowie sieci kanalizacji deszczowej/sanitarnej o łącznej długości minimum 1 000 m i średnicy minimum 400 mm. w tym jedna robota z rur GRP o średnicy min. 400mm i długości 500m"</w:t>
      </w:r>
    </w:p>
    <w:p w14:paraId="150FBC68" w14:textId="77777777" w:rsidR="001675C9" w:rsidRPr="001675C9" w:rsidRDefault="001675C9" w:rsidP="001675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75C9">
        <w:rPr>
          <w:rFonts w:ascii="Times New Roman" w:hAnsi="Times New Roman" w:cs="Times New Roman"/>
          <w:sz w:val="24"/>
          <w:szCs w:val="24"/>
        </w:rPr>
        <w:t>Dodatkowo Wykonawca zwraca się do Zamawiającego o przesunięcie terminu składania ofert do dnia 27.02.2020 r. ze względu na duży zakres inwestycji i konieczność szczegółowego przeanalizowania zakresu prac, w celu przygotowania rzetelnej oferty cenowej.</w:t>
      </w:r>
    </w:p>
    <w:p w14:paraId="17BBB135" w14:textId="77777777" w:rsidR="001675C9" w:rsidRPr="001675C9" w:rsidRDefault="001675C9" w:rsidP="001675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675C9">
        <w:rPr>
          <w:rFonts w:ascii="Times New Roman" w:hAnsi="Times New Roman" w:cs="Times New Roman"/>
          <w:b/>
          <w:sz w:val="24"/>
          <w:szCs w:val="24"/>
        </w:rPr>
        <w:t>Odpowiedź:</w:t>
      </w:r>
    </w:p>
    <w:p w14:paraId="168A066A" w14:textId="20F7D9AE" w:rsidR="001675C9" w:rsidRPr="001675C9" w:rsidRDefault="001675C9" w:rsidP="001675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1675C9">
        <w:rPr>
          <w:rFonts w:ascii="Times New Roman" w:hAnsi="Times New Roman" w:cs="Times New Roman"/>
          <w:sz w:val="24"/>
          <w:szCs w:val="24"/>
        </w:rPr>
        <w:t xml:space="preserve">Zamawiający </w:t>
      </w:r>
      <w:r w:rsidR="00722D0E">
        <w:rPr>
          <w:rFonts w:ascii="Times New Roman" w:hAnsi="Times New Roman" w:cs="Times New Roman"/>
          <w:sz w:val="24"/>
          <w:szCs w:val="24"/>
        </w:rPr>
        <w:t>na podstawie</w:t>
      </w:r>
      <w:r w:rsidR="00722D0E" w:rsidRPr="00934E0D">
        <w:rPr>
          <w:rFonts w:ascii="Times New Roman" w:hAnsi="Times New Roman" w:cs="Times New Roman"/>
          <w:sz w:val="24"/>
          <w:szCs w:val="24"/>
        </w:rPr>
        <w:t xml:space="preserve"> </w:t>
      </w:r>
      <w:r w:rsidR="00722D0E">
        <w:rPr>
          <w:rFonts w:ascii="Times New Roman" w:hAnsi="Times New Roman" w:cs="Times New Roman"/>
          <w:sz w:val="24"/>
          <w:szCs w:val="24"/>
        </w:rPr>
        <w:t>art</w:t>
      </w:r>
      <w:r w:rsidR="00722D0E" w:rsidRPr="00934E0D">
        <w:rPr>
          <w:rFonts w:ascii="Times New Roman" w:hAnsi="Times New Roman" w:cs="Times New Roman"/>
          <w:sz w:val="24"/>
          <w:szCs w:val="24"/>
        </w:rPr>
        <w:t xml:space="preserve">. 38 ust. </w:t>
      </w:r>
      <w:r w:rsidR="00722D0E">
        <w:rPr>
          <w:rFonts w:ascii="Times New Roman" w:hAnsi="Times New Roman" w:cs="Times New Roman"/>
          <w:sz w:val="24"/>
          <w:szCs w:val="24"/>
        </w:rPr>
        <w:t>4</w:t>
      </w:r>
      <w:r w:rsidR="00722D0E" w:rsidRPr="00934E0D">
        <w:rPr>
          <w:rFonts w:ascii="Times New Roman" w:hAnsi="Times New Roman" w:cs="Times New Roman"/>
          <w:sz w:val="24"/>
          <w:szCs w:val="24"/>
        </w:rPr>
        <w:t xml:space="preserve"> ustawy Prawo zamówień publicznych (</w:t>
      </w:r>
      <w:r w:rsidR="00722D0E">
        <w:rPr>
          <w:rFonts w:ascii="Times New Roman" w:hAnsi="Times New Roman" w:cs="Times New Roman"/>
          <w:sz w:val="24"/>
          <w:szCs w:val="24"/>
        </w:rPr>
        <w:t xml:space="preserve">tj. </w:t>
      </w:r>
      <w:r w:rsidR="00722D0E" w:rsidRPr="00934E0D">
        <w:rPr>
          <w:rFonts w:ascii="Times New Roman" w:hAnsi="Times New Roman" w:cs="Times New Roman"/>
          <w:sz w:val="24"/>
          <w:szCs w:val="24"/>
        </w:rPr>
        <w:t xml:space="preserve">Dz. U. z 2019 r. poz. 1843) </w:t>
      </w:r>
      <w:r w:rsidRPr="001675C9">
        <w:rPr>
          <w:rFonts w:ascii="Times New Roman" w:hAnsi="Times New Roman" w:cs="Times New Roman"/>
          <w:sz w:val="24"/>
          <w:szCs w:val="24"/>
        </w:rPr>
        <w:t xml:space="preserve">zmienia </w:t>
      </w:r>
      <w:r w:rsidR="00722D0E">
        <w:rPr>
          <w:rFonts w:ascii="Times New Roman" w:hAnsi="Times New Roman" w:cs="Times New Roman"/>
          <w:sz w:val="24"/>
          <w:szCs w:val="24"/>
        </w:rPr>
        <w:t xml:space="preserve">SIWZ </w:t>
      </w:r>
      <w:r w:rsidRPr="001675C9">
        <w:rPr>
          <w:rFonts w:ascii="Times New Roman" w:hAnsi="Times New Roman" w:cs="Times New Roman"/>
          <w:sz w:val="24"/>
          <w:szCs w:val="24"/>
        </w:rPr>
        <w:t>rozdz. VII pkt 2.2. sytuacja ekonomiczna lub finansowa</w:t>
      </w:r>
      <w:r w:rsidR="00722D0E">
        <w:rPr>
          <w:rFonts w:ascii="Times New Roman" w:hAnsi="Times New Roman" w:cs="Times New Roman"/>
          <w:sz w:val="24"/>
          <w:szCs w:val="24"/>
        </w:rPr>
        <w:t xml:space="preserve"> na</w:t>
      </w:r>
      <w:r w:rsidRPr="001675C9">
        <w:rPr>
          <w:rFonts w:ascii="Times New Roman" w:hAnsi="Times New Roman" w:cs="Times New Roman"/>
          <w:sz w:val="24"/>
          <w:szCs w:val="24"/>
        </w:rPr>
        <w:t>:</w:t>
      </w:r>
    </w:p>
    <w:p w14:paraId="4824C0E9" w14:textId="77777777" w:rsidR="001675C9" w:rsidRPr="001675C9" w:rsidRDefault="001675C9" w:rsidP="001675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675C9">
        <w:rPr>
          <w:rFonts w:ascii="Times New Roman" w:hAnsi="Times New Roman" w:cs="Times New Roman"/>
          <w:bCs/>
          <w:sz w:val="24"/>
          <w:szCs w:val="24"/>
        </w:rPr>
        <w:t>Wykonawca musi być ubezpieczony od odpowiedzialności cywilnej w zakresie prowadzonej działalności związanej z przedmiotem zamówienia na sumę gwarancyjną wynoszącą minimum 15 000 000,00 zł (słownie: piętnaście milionów złotych).</w:t>
      </w:r>
    </w:p>
    <w:p w14:paraId="45099185" w14:textId="5F66A7F9" w:rsidR="001675C9" w:rsidRDefault="001675C9" w:rsidP="001675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675C9">
        <w:rPr>
          <w:rFonts w:ascii="Times New Roman" w:hAnsi="Times New Roman" w:cs="Times New Roman"/>
          <w:bCs/>
          <w:sz w:val="24"/>
          <w:szCs w:val="24"/>
        </w:rPr>
        <w:t>Wykonawca zobowiązuje się do zapewnienia ciągłości umowy ubezpieczenia od odpowiedzialności cywilnej w zakresie prowadzonej działalności gospodarczej na pełen zakres przedmiotu umowy przez cały czas trwania robót.</w:t>
      </w:r>
    </w:p>
    <w:p w14:paraId="0046EB67" w14:textId="57488383" w:rsidR="00722D0E" w:rsidRPr="001675C9" w:rsidRDefault="00722D0E" w:rsidP="001675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Powyższ</w:t>
      </w:r>
      <w:r w:rsidR="00040FE1">
        <w:rPr>
          <w:rFonts w:ascii="Times New Roman" w:hAnsi="Times New Roman" w:cs="Times New Roman"/>
          <w:bCs/>
          <w:sz w:val="24"/>
          <w:szCs w:val="24"/>
        </w:rPr>
        <w:t>a</w:t>
      </w:r>
      <w:r>
        <w:rPr>
          <w:rFonts w:ascii="Times New Roman" w:hAnsi="Times New Roman" w:cs="Times New Roman"/>
          <w:bCs/>
          <w:sz w:val="24"/>
          <w:szCs w:val="24"/>
        </w:rPr>
        <w:t xml:space="preserve"> zmian</w:t>
      </w:r>
      <w:r w:rsidR="00040FE1">
        <w:rPr>
          <w:rFonts w:ascii="Times New Roman" w:hAnsi="Times New Roman" w:cs="Times New Roman"/>
          <w:bCs/>
          <w:sz w:val="24"/>
          <w:szCs w:val="24"/>
        </w:rPr>
        <w:t>a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040FE1">
        <w:rPr>
          <w:rFonts w:ascii="Times New Roman" w:hAnsi="Times New Roman" w:cs="Times New Roman"/>
          <w:bCs/>
          <w:sz w:val="24"/>
          <w:szCs w:val="24"/>
        </w:rPr>
        <w:t>dotyczy również</w:t>
      </w:r>
      <w:r>
        <w:rPr>
          <w:rFonts w:ascii="Times New Roman" w:hAnsi="Times New Roman" w:cs="Times New Roman"/>
          <w:bCs/>
          <w:sz w:val="24"/>
          <w:szCs w:val="24"/>
        </w:rPr>
        <w:t xml:space="preserve"> oświadczeni</w:t>
      </w:r>
      <w:r w:rsidR="00040FE1">
        <w:rPr>
          <w:rFonts w:ascii="Times New Roman" w:hAnsi="Times New Roman" w:cs="Times New Roman"/>
          <w:bCs/>
          <w:sz w:val="24"/>
          <w:szCs w:val="24"/>
        </w:rPr>
        <w:t>a</w:t>
      </w:r>
      <w:r>
        <w:rPr>
          <w:rFonts w:ascii="Times New Roman" w:hAnsi="Times New Roman" w:cs="Times New Roman"/>
          <w:bCs/>
          <w:sz w:val="24"/>
          <w:szCs w:val="24"/>
        </w:rPr>
        <w:t xml:space="preserve"> wykonawcy o spełnieniu warunków udziału w postępowaniu jak również </w:t>
      </w:r>
      <w:r w:rsidR="00040FE1">
        <w:rPr>
          <w:rFonts w:ascii="Times New Roman" w:hAnsi="Times New Roman" w:cs="Times New Roman"/>
          <w:sz w:val="24"/>
          <w:szCs w:val="24"/>
        </w:rPr>
        <w:t xml:space="preserve">punktu 3.6. </w:t>
      </w:r>
      <w:r>
        <w:rPr>
          <w:rFonts w:ascii="Times New Roman" w:hAnsi="Times New Roman" w:cs="Times New Roman"/>
          <w:bCs/>
          <w:sz w:val="24"/>
          <w:szCs w:val="24"/>
        </w:rPr>
        <w:t>z rozdziału IX. SIWZ</w:t>
      </w:r>
      <w:r w:rsidR="00040FE1">
        <w:rPr>
          <w:rFonts w:ascii="Times New Roman" w:hAnsi="Times New Roman" w:cs="Times New Roman"/>
          <w:bCs/>
          <w:sz w:val="24"/>
          <w:szCs w:val="24"/>
        </w:rPr>
        <w:t>.</w:t>
      </w:r>
    </w:p>
    <w:p w14:paraId="1B208438" w14:textId="3FB0155A" w:rsidR="001675C9" w:rsidRPr="001675C9" w:rsidRDefault="001675C9" w:rsidP="001675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75C9">
        <w:rPr>
          <w:rFonts w:ascii="Times New Roman" w:hAnsi="Times New Roman" w:cs="Times New Roman"/>
          <w:sz w:val="24"/>
          <w:szCs w:val="24"/>
        </w:rPr>
        <w:t>W zakresie pozostałych warunków udziału w postępowaniu, o których mowa w pytaniu Zamawiający nie zmienia wymagań.</w:t>
      </w:r>
    </w:p>
    <w:p w14:paraId="5EF0354D" w14:textId="6EAC655B" w:rsidR="001675C9" w:rsidRPr="001675C9" w:rsidRDefault="001675C9" w:rsidP="001675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75C9">
        <w:rPr>
          <w:rFonts w:ascii="Times New Roman" w:hAnsi="Times New Roman" w:cs="Times New Roman"/>
          <w:sz w:val="24"/>
          <w:szCs w:val="24"/>
        </w:rPr>
        <w:t>Termin składania ofert zgodnie z odpowiedzią na Pytanie Nr 1.</w:t>
      </w:r>
    </w:p>
    <w:p w14:paraId="4039BE23" w14:textId="77777777" w:rsidR="001675C9" w:rsidRPr="001675C9" w:rsidRDefault="001675C9" w:rsidP="001675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eastAsia="pl-PL"/>
        </w:rPr>
      </w:pPr>
      <w:r w:rsidRPr="001675C9">
        <w:rPr>
          <w:rFonts w:ascii="Times New Roman" w:hAnsi="Times New Roman" w:cs="Times New Roman"/>
          <w:b/>
          <w:bCs/>
          <w:sz w:val="24"/>
          <w:szCs w:val="24"/>
          <w:lang w:eastAsia="pl-PL"/>
        </w:rPr>
        <w:t>Pytanie nr 33</w:t>
      </w:r>
    </w:p>
    <w:p w14:paraId="02402587" w14:textId="77777777" w:rsidR="001675C9" w:rsidRPr="001675C9" w:rsidRDefault="001675C9" w:rsidP="001675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1675C9">
        <w:rPr>
          <w:rFonts w:ascii="Times New Roman" w:hAnsi="Times New Roman" w:cs="Times New Roman"/>
          <w:sz w:val="24"/>
          <w:szCs w:val="24"/>
          <w:lang w:eastAsia="pl-PL"/>
        </w:rPr>
        <w:t>Firma zwraca się z prośbą o ponowne, co najmniej dwutygodniowe przesunięcie terminu składania ofert w powyższym przetargu, prośbę swą argumentujemy tym, iż powyższy przetarg jest zagadnieniem bardzo złożonym i do przygotowania rzetelnej wyceny potrzeby jest dłuższy okres.</w:t>
      </w:r>
    </w:p>
    <w:p w14:paraId="71EC533A" w14:textId="77777777" w:rsidR="001675C9" w:rsidRPr="001675C9" w:rsidRDefault="001675C9" w:rsidP="001675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eastAsia="pl-PL"/>
        </w:rPr>
      </w:pPr>
      <w:r w:rsidRPr="001675C9">
        <w:rPr>
          <w:rFonts w:ascii="Times New Roman" w:hAnsi="Times New Roman" w:cs="Times New Roman"/>
          <w:b/>
          <w:bCs/>
          <w:sz w:val="24"/>
          <w:szCs w:val="24"/>
          <w:lang w:eastAsia="pl-PL"/>
        </w:rPr>
        <w:t>Odpowiedź:</w:t>
      </w:r>
    </w:p>
    <w:p w14:paraId="1241D834" w14:textId="77777777" w:rsidR="001675C9" w:rsidRPr="001675C9" w:rsidRDefault="001675C9" w:rsidP="001675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1675C9">
        <w:rPr>
          <w:rFonts w:ascii="Times New Roman" w:hAnsi="Times New Roman" w:cs="Times New Roman"/>
          <w:sz w:val="24"/>
          <w:szCs w:val="24"/>
          <w:lang w:eastAsia="pl-PL"/>
        </w:rPr>
        <w:t>Zgodnie z odpowiedzią na Pytanie nr 1.</w:t>
      </w:r>
    </w:p>
    <w:p w14:paraId="179BF81D" w14:textId="77777777" w:rsidR="001675C9" w:rsidRPr="001675C9" w:rsidRDefault="001675C9" w:rsidP="001675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eastAsia="pl-PL"/>
        </w:rPr>
      </w:pPr>
      <w:r w:rsidRPr="001675C9">
        <w:rPr>
          <w:rFonts w:ascii="Times New Roman" w:hAnsi="Times New Roman" w:cs="Times New Roman"/>
          <w:b/>
          <w:bCs/>
          <w:sz w:val="24"/>
          <w:szCs w:val="24"/>
          <w:lang w:eastAsia="pl-PL"/>
        </w:rPr>
        <w:t>Pytanie nr 34</w:t>
      </w:r>
    </w:p>
    <w:p w14:paraId="558A3B17" w14:textId="3EEC5E4A" w:rsidR="001675C9" w:rsidRPr="001675C9" w:rsidRDefault="001675C9" w:rsidP="001675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1675C9">
        <w:rPr>
          <w:rFonts w:ascii="Times New Roman" w:hAnsi="Times New Roman" w:cs="Times New Roman"/>
          <w:sz w:val="24"/>
          <w:szCs w:val="24"/>
          <w:lang w:eastAsia="pl-PL"/>
        </w:rPr>
        <w:t>Prosimy o informację czy do wybudowania kolektorów deszczowych zastosowane mogą zostać rury GRP SN10, czy też muszą zostać zastosowane zgodnie z projektem rury GRP SN 80, według nas został w projekcie popełniony błąd, gdyż rury GRP SN 80 nie są powszechnie stosowane</w:t>
      </w:r>
      <w:r w:rsidR="00040FE1">
        <w:rPr>
          <w:rFonts w:ascii="Times New Roman" w:hAnsi="Times New Roman" w:cs="Times New Roman"/>
          <w:sz w:val="24"/>
          <w:szCs w:val="24"/>
          <w:lang w:eastAsia="pl-PL"/>
        </w:rPr>
        <w:t xml:space="preserve"> </w:t>
      </w:r>
      <w:r w:rsidR="00040FE1" w:rsidRPr="00040FE1">
        <w:rPr>
          <w:rFonts w:ascii="Times New Roman" w:hAnsi="Times New Roman" w:cs="Times New Roman"/>
          <w:sz w:val="24"/>
          <w:szCs w:val="24"/>
          <w:lang w:eastAsia="pl-PL"/>
        </w:rPr>
        <w:t>(do zapytania załączono rysunek)</w:t>
      </w:r>
      <w:r w:rsidR="00040FE1">
        <w:rPr>
          <w:rFonts w:ascii="Times New Roman" w:hAnsi="Times New Roman" w:cs="Times New Roman"/>
          <w:sz w:val="24"/>
          <w:szCs w:val="24"/>
          <w:lang w:eastAsia="pl-PL"/>
        </w:rPr>
        <w:t>.</w:t>
      </w:r>
    </w:p>
    <w:p w14:paraId="3309C7EF" w14:textId="77777777" w:rsidR="001675C9" w:rsidRPr="001675C9" w:rsidRDefault="001675C9" w:rsidP="001675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eastAsia="pl-PL"/>
        </w:rPr>
      </w:pPr>
      <w:r w:rsidRPr="001675C9">
        <w:rPr>
          <w:rFonts w:ascii="Times New Roman" w:hAnsi="Times New Roman" w:cs="Times New Roman"/>
          <w:b/>
          <w:bCs/>
          <w:sz w:val="24"/>
          <w:szCs w:val="24"/>
          <w:lang w:eastAsia="pl-PL"/>
        </w:rPr>
        <w:t>Odpowiedź:</w:t>
      </w:r>
    </w:p>
    <w:p w14:paraId="1947E8DA" w14:textId="77777777" w:rsidR="001675C9" w:rsidRPr="001675C9" w:rsidRDefault="001675C9" w:rsidP="001675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1675C9">
        <w:rPr>
          <w:rFonts w:ascii="Times New Roman" w:hAnsi="Times New Roman" w:cs="Times New Roman"/>
          <w:sz w:val="24"/>
          <w:szCs w:val="24"/>
          <w:lang w:eastAsia="pl-PL"/>
        </w:rPr>
        <w:t>Zapytanie dotyczy odcinka z rur o średnicy DN1200mm. Dla rur o średnicy DN 1200 układanych w wykopach otwartych sztywność obwodowa rury powinna wynosić SN 16000.</w:t>
      </w:r>
    </w:p>
    <w:p w14:paraId="4280360C" w14:textId="77777777" w:rsidR="001675C9" w:rsidRPr="001675C9" w:rsidRDefault="001675C9" w:rsidP="001675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eastAsia="pl-PL"/>
        </w:rPr>
      </w:pPr>
      <w:r w:rsidRPr="001675C9">
        <w:rPr>
          <w:rFonts w:ascii="Times New Roman" w:hAnsi="Times New Roman" w:cs="Times New Roman"/>
          <w:b/>
          <w:bCs/>
          <w:sz w:val="24"/>
          <w:szCs w:val="24"/>
          <w:lang w:eastAsia="pl-PL"/>
        </w:rPr>
        <w:t>Pytanie nr 35</w:t>
      </w:r>
    </w:p>
    <w:p w14:paraId="4BA64566" w14:textId="77777777" w:rsidR="001675C9" w:rsidRPr="001675C9" w:rsidRDefault="001675C9" w:rsidP="001675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1675C9">
        <w:rPr>
          <w:rFonts w:ascii="Times New Roman" w:hAnsi="Times New Roman" w:cs="Times New Roman"/>
          <w:sz w:val="24"/>
          <w:szCs w:val="24"/>
          <w:lang w:eastAsia="pl-PL"/>
        </w:rPr>
        <w:t>Prosimy o informację czy byłaby możliwość zmiany treści SIWZ i wykreślenie w wymaganiach dotyczących Kierownika Budowy poniższego punktu:</w:t>
      </w:r>
    </w:p>
    <w:p w14:paraId="44C12821" w14:textId="77777777" w:rsidR="001675C9" w:rsidRPr="001675C9" w:rsidRDefault="001675C9" w:rsidP="001675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1675C9">
        <w:rPr>
          <w:rFonts w:ascii="Times New Roman" w:hAnsi="Times New Roman" w:cs="Times New Roman"/>
          <w:sz w:val="24"/>
          <w:szCs w:val="24"/>
          <w:lang w:eastAsia="pl-PL"/>
        </w:rPr>
        <w:t>„posiadający kwalifikacje, o których mowa w art. 37 c ustawy o ochronie zabytków i Prawa budowlanego oraz przez co najmniej 18 miesięcy brał udział w robotach budowlanych prowadzonych przy zabytkach nieruchomych wpisanych do rejestru lub inwentarza muzeum będącego instytucją kultury.”</w:t>
      </w:r>
    </w:p>
    <w:p w14:paraId="412D5E2B" w14:textId="77777777" w:rsidR="001675C9" w:rsidRPr="001675C9" w:rsidRDefault="001675C9" w:rsidP="001675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eastAsia="pl-PL"/>
        </w:rPr>
      </w:pPr>
      <w:r w:rsidRPr="001675C9">
        <w:rPr>
          <w:rFonts w:ascii="Times New Roman" w:hAnsi="Times New Roman" w:cs="Times New Roman"/>
          <w:b/>
          <w:bCs/>
          <w:sz w:val="24"/>
          <w:szCs w:val="24"/>
          <w:lang w:eastAsia="pl-PL"/>
        </w:rPr>
        <w:t>Odpowiedź:</w:t>
      </w:r>
    </w:p>
    <w:p w14:paraId="04826BD8" w14:textId="77777777" w:rsidR="001675C9" w:rsidRPr="001675C9" w:rsidRDefault="001675C9" w:rsidP="001675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1675C9">
        <w:rPr>
          <w:rFonts w:ascii="Times New Roman" w:hAnsi="Times New Roman" w:cs="Times New Roman"/>
          <w:sz w:val="24"/>
          <w:szCs w:val="24"/>
          <w:lang w:eastAsia="pl-PL"/>
        </w:rPr>
        <w:t>Zgodnie z odpowiedzią na Pytanie nr 2.</w:t>
      </w:r>
    </w:p>
    <w:p w14:paraId="546CBAB9" w14:textId="77777777" w:rsidR="001675C9" w:rsidRPr="001675C9" w:rsidRDefault="001675C9" w:rsidP="001675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eastAsia="pl-PL"/>
        </w:rPr>
      </w:pPr>
      <w:r w:rsidRPr="001675C9">
        <w:rPr>
          <w:rFonts w:ascii="Times New Roman" w:hAnsi="Times New Roman" w:cs="Times New Roman"/>
          <w:b/>
          <w:bCs/>
          <w:sz w:val="24"/>
          <w:szCs w:val="24"/>
          <w:lang w:eastAsia="pl-PL"/>
        </w:rPr>
        <w:t>Pytanie nr 36</w:t>
      </w:r>
    </w:p>
    <w:p w14:paraId="6A4423B2" w14:textId="77777777" w:rsidR="001675C9" w:rsidRPr="001675C9" w:rsidRDefault="001675C9" w:rsidP="001675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1675C9">
        <w:rPr>
          <w:rFonts w:ascii="Times New Roman" w:hAnsi="Times New Roman" w:cs="Times New Roman"/>
          <w:sz w:val="24"/>
          <w:szCs w:val="24"/>
          <w:lang w:eastAsia="pl-PL"/>
        </w:rPr>
        <w:t xml:space="preserve">Zapis SIWZ brzmi Zdolność techniczna lub zawodowa – o udzielenie zamówienia mogą ubiegać się Wykonawcy, którzy wykażą, że: 2.3 Zdolność techniczna lub zawodowa – </w:t>
      </w:r>
      <w:r w:rsidRPr="001675C9">
        <w:rPr>
          <w:rFonts w:ascii="Times New Roman" w:hAnsi="Times New Roman" w:cs="Times New Roman"/>
          <w:sz w:val="24"/>
          <w:szCs w:val="24"/>
          <w:lang w:eastAsia="pl-PL"/>
        </w:rPr>
        <w:br/>
      </w:r>
      <w:r w:rsidRPr="001675C9">
        <w:rPr>
          <w:rFonts w:ascii="Times New Roman" w:hAnsi="Times New Roman" w:cs="Times New Roman"/>
          <w:sz w:val="24"/>
          <w:szCs w:val="24"/>
          <w:lang w:eastAsia="pl-PL"/>
        </w:rPr>
        <w:lastRenderedPageBreak/>
        <w:t>o udzielenie zamówienia mogą ubiegać się Wykonawcy, którzy wykażą, że: 2.3.2 posiadają niezbędną wiedzę i doświadczenie, tzn.:</w:t>
      </w:r>
    </w:p>
    <w:p w14:paraId="531A515C" w14:textId="77777777" w:rsidR="001675C9" w:rsidRPr="001675C9" w:rsidRDefault="001675C9" w:rsidP="001675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1675C9">
        <w:rPr>
          <w:rFonts w:ascii="Times New Roman" w:hAnsi="Times New Roman" w:cs="Times New Roman"/>
          <w:sz w:val="24"/>
          <w:szCs w:val="24"/>
          <w:lang w:eastAsia="pl-PL"/>
        </w:rPr>
        <w:t>- „ w okresie ostatnich 5 lat przed upływem terminu składania ofert, a jeżeli okres prowadzenia działalności jest krótszy – w tym okresie, wykonali minimum dwie roboty budowlane, polegające na budowie/przebudowie sieci kanalizacji deszczowej/sanitarnej o długość minimum 1 000 m i średnicy minimum 600 mm.</w:t>
      </w:r>
    </w:p>
    <w:p w14:paraId="33B00D44" w14:textId="77777777" w:rsidR="001675C9" w:rsidRPr="001675C9" w:rsidRDefault="001675C9" w:rsidP="001675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1675C9">
        <w:rPr>
          <w:rFonts w:ascii="Times New Roman" w:hAnsi="Times New Roman" w:cs="Times New Roman"/>
          <w:sz w:val="24"/>
          <w:szCs w:val="24"/>
          <w:lang w:eastAsia="pl-PL"/>
        </w:rPr>
        <w:t>Zwracamy się z prośbą o zmianę zapisu na:</w:t>
      </w:r>
    </w:p>
    <w:p w14:paraId="03F9B130" w14:textId="77777777" w:rsidR="001675C9" w:rsidRPr="001675C9" w:rsidRDefault="001675C9" w:rsidP="001675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1675C9">
        <w:rPr>
          <w:rFonts w:ascii="Times New Roman" w:hAnsi="Times New Roman" w:cs="Times New Roman"/>
          <w:sz w:val="24"/>
          <w:szCs w:val="24"/>
          <w:lang w:eastAsia="pl-PL"/>
        </w:rPr>
        <w:t>- „w okresie ostatnich 10 lat przed upływem terminu składania ofert, a jeżeli okres prowadzenia działalności jest krótszy – w tym okresie, wykonali minimum dwie roboty budowlane, polegające na budowie/przebudowie sieci kanalizacji deszczowej/sanitarnej o długości minimum 1 000 m i średnicy minimum 600 mm.</w:t>
      </w:r>
    </w:p>
    <w:p w14:paraId="1D0F3CDB" w14:textId="77777777" w:rsidR="001675C9" w:rsidRPr="001675C9" w:rsidRDefault="001675C9" w:rsidP="001675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1675C9">
        <w:rPr>
          <w:rFonts w:ascii="Times New Roman" w:hAnsi="Times New Roman" w:cs="Times New Roman"/>
          <w:sz w:val="24"/>
          <w:szCs w:val="24"/>
          <w:lang w:eastAsia="pl-PL"/>
        </w:rPr>
        <w:t xml:space="preserve">Roboty związane z realizacją kanalizacji o średnicy powyżej dn 600 oraz długości około 1 km nalezą do rzadkich. W związku z tym wydłużenie okresu z jakiego wykonawca może wykazać się zdolnościami technicznymi w realizacji robót pozwoli na poszerzenie kręgu wykonawców którzy będą mogli wziąć udział w postepowaniu. </w:t>
      </w:r>
    </w:p>
    <w:p w14:paraId="6C9E5CCC" w14:textId="77777777" w:rsidR="001675C9" w:rsidRPr="001675C9" w:rsidRDefault="001675C9" w:rsidP="001675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eastAsia="pl-PL"/>
        </w:rPr>
      </w:pPr>
      <w:r w:rsidRPr="001675C9">
        <w:rPr>
          <w:rFonts w:ascii="Times New Roman" w:hAnsi="Times New Roman" w:cs="Times New Roman"/>
          <w:b/>
          <w:sz w:val="24"/>
          <w:szCs w:val="24"/>
          <w:lang w:eastAsia="pl-PL"/>
        </w:rPr>
        <w:t>Odpowiedź:</w:t>
      </w:r>
    </w:p>
    <w:p w14:paraId="6D8C524A" w14:textId="43DBC2D9" w:rsidR="001675C9" w:rsidRPr="001675C9" w:rsidRDefault="001675C9" w:rsidP="001675C9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eastAsia="pl-PL"/>
        </w:rPr>
      </w:pPr>
      <w:r w:rsidRPr="001675C9">
        <w:rPr>
          <w:rFonts w:ascii="Times New Roman" w:hAnsi="Times New Roman" w:cs="Times New Roman"/>
          <w:bCs/>
          <w:sz w:val="24"/>
          <w:szCs w:val="24"/>
          <w:lang w:eastAsia="pl-PL"/>
        </w:rPr>
        <w:t>Zamawiający pozostawia zapisy SIWZ bez zmian.</w:t>
      </w:r>
    </w:p>
    <w:p w14:paraId="60CEE87B" w14:textId="77777777" w:rsidR="001675C9" w:rsidRPr="001675C9" w:rsidRDefault="001675C9" w:rsidP="001675C9">
      <w:pPr>
        <w:spacing w:after="0" w:line="240" w:lineRule="auto"/>
        <w:jc w:val="both"/>
        <w:rPr>
          <w:rFonts w:eastAsia="Calibri"/>
        </w:rPr>
      </w:pPr>
    </w:p>
    <w:p w14:paraId="1CD3004F" w14:textId="77777777" w:rsidR="00F6439E" w:rsidRDefault="00F6439E" w:rsidP="00F6439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2E0D110" w14:textId="77777777" w:rsidR="00F6439E" w:rsidRPr="00707B1E" w:rsidRDefault="00F6439E" w:rsidP="00F6439E">
      <w:pPr>
        <w:ind w:left="5245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07B1E">
        <w:rPr>
          <w:rFonts w:ascii="Times New Roman" w:hAnsi="Times New Roman" w:cs="Times New Roman"/>
          <w:bCs/>
          <w:sz w:val="24"/>
          <w:szCs w:val="24"/>
        </w:rPr>
        <w:t>Pierwszy Zastępca Burmistrza</w:t>
      </w:r>
    </w:p>
    <w:p w14:paraId="65C14C0B" w14:textId="77777777" w:rsidR="00F6439E" w:rsidRPr="00707B1E" w:rsidRDefault="00F6439E" w:rsidP="00F6439E">
      <w:pPr>
        <w:ind w:left="5245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07B1E">
        <w:rPr>
          <w:rFonts w:ascii="Times New Roman" w:hAnsi="Times New Roman" w:cs="Times New Roman"/>
          <w:bCs/>
          <w:sz w:val="24"/>
          <w:szCs w:val="24"/>
        </w:rPr>
        <w:t>mgr Tadeusz Łapka</w:t>
      </w:r>
    </w:p>
    <w:p w14:paraId="438F3E27" w14:textId="77777777" w:rsidR="00F6439E" w:rsidRDefault="00F6439E" w:rsidP="00F6439E"/>
    <w:p w14:paraId="153B9E17" w14:textId="77777777" w:rsidR="00C213B1" w:rsidRDefault="00C213B1"/>
    <w:sectPr w:rsidR="00C213B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PL Bangkok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A9705F"/>
    <w:multiLevelType w:val="hybridMultilevel"/>
    <w:tmpl w:val="5E74DA96"/>
    <w:lvl w:ilvl="0" w:tplc="2982D1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7D7CF3"/>
    <w:multiLevelType w:val="hybridMultilevel"/>
    <w:tmpl w:val="8272C85C"/>
    <w:lvl w:ilvl="0" w:tplc="2982D1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5D77DA"/>
    <w:multiLevelType w:val="hybridMultilevel"/>
    <w:tmpl w:val="6BCC0D82"/>
    <w:lvl w:ilvl="0" w:tplc="2982D1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C302D55"/>
    <w:multiLevelType w:val="hybridMultilevel"/>
    <w:tmpl w:val="97BCA0E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4E14F4D"/>
    <w:multiLevelType w:val="hybridMultilevel"/>
    <w:tmpl w:val="02E680B6"/>
    <w:lvl w:ilvl="0" w:tplc="2982D1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C5406B4"/>
    <w:multiLevelType w:val="multilevel"/>
    <w:tmpl w:val="C3DC6DCC"/>
    <w:lvl w:ilvl="0">
      <w:start w:val="1"/>
      <w:numFmt w:val="lowerLetter"/>
      <w:lvlText w:val="%1)"/>
      <w:lvlJc w:val="left"/>
      <w:pPr>
        <w:ind w:left="360" w:hanging="360"/>
      </w:pPr>
      <w:rPr>
        <w:sz w:val="22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198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5"/>
  </w:num>
  <w:num w:numId="2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4"/>
  </w:num>
  <w:num w:numId="4">
    <w:abstractNumId w:val="1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6855"/>
    <w:rsid w:val="00040FE1"/>
    <w:rsid w:val="001675C9"/>
    <w:rsid w:val="002C55C4"/>
    <w:rsid w:val="002C6855"/>
    <w:rsid w:val="002F705D"/>
    <w:rsid w:val="00722D0E"/>
    <w:rsid w:val="00912E17"/>
    <w:rsid w:val="00921792"/>
    <w:rsid w:val="00C213B1"/>
    <w:rsid w:val="00CB5B63"/>
    <w:rsid w:val="00E944BC"/>
    <w:rsid w:val="00F643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A173A5"/>
  <w15:chartTrackingRefBased/>
  <w15:docId w15:val="{3815E95F-698E-43A9-BC2E-44DDD573FF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6439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,Nagłówek strony1,Nagłówek strony11,Nagłówek strony11 Znak Znak,Nagłówek tabeli"/>
    <w:basedOn w:val="Normalny"/>
    <w:link w:val="NagwekZnak"/>
    <w:uiPriority w:val="99"/>
    <w:rsid w:val="00F6439E"/>
    <w:pPr>
      <w:tabs>
        <w:tab w:val="center" w:pos="4536"/>
        <w:tab w:val="right" w:pos="9072"/>
      </w:tabs>
      <w:spacing w:after="0" w:line="240" w:lineRule="auto"/>
    </w:pPr>
    <w:rPr>
      <w:rFonts w:ascii="PL Bangkok" w:eastAsia="Times New Roman" w:hAnsi="PL Bangkok" w:cs="Times New Roman"/>
      <w:sz w:val="24"/>
      <w:szCs w:val="20"/>
      <w:lang w:eastAsia="pl-PL"/>
    </w:rPr>
  </w:style>
  <w:style w:type="character" w:customStyle="1" w:styleId="NagwekZnak">
    <w:name w:val="Nagłówek Znak"/>
    <w:aliases w:val="Nagłówek strony Znak,Nagłówek strony1 Znak,Nagłówek strony11 Znak,Nagłówek strony11 Znak Znak Znak,Nagłówek tabeli Znak"/>
    <w:basedOn w:val="Domylnaczcionkaakapitu"/>
    <w:link w:val="Nagwek"/>
    <w:uiPriority w:val="99"/>
    <w:rsid w:val="00F6439E"/>
    <w:rPr>
      <w:rFonts w:ascii="PL Bangkok" w:eastAsia="Times New Roman" w:hAnsi="PL Bangkok" w:cs="Times New Roman"/>
      <w:sz w:val="24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F6439E"/>
    <w:pPr>
      <w:tabs>
        <w:tab w:val="left" w:pos="3420"/>
      </w:tabs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F6439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rsid w:val="00F6439E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F6439E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Akapitzlist">
    <w:name w:val="List Paragraph"/>
    <w:aliases w:val="normalny tekst"/>
    <w:basedOn w:val="Normalny"/>
    <w:link w:val="AkapitzlistZnak"/>
    <w:uiPriority w:val="34"/>
    <w:qFormat/>
    <w:rsid w:val="00F6439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AkapitzlistZnak">
    <w:name w:val="Akapit z listą Znak"/>
    <w:aliases w:val="normalny tekst Znak"/>
    <w:basedOn w:val="Domylnaczcionkaakapitu"/>
    <w:link w:val="Akapitzlist"/>
    <w:uiPriority w:val="34"/>
    <w:locked/>
    <w:rsid w:val="002C55C4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84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2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471</TotalTime>
  <Pages>10</Pages>
  <Words>3966</Words>
  <Characters>23796</Characters>
  <Application>Microsoft Office Word</Application>
  <DocSecurity>0</DocSecurity>
  <Lines>198</Lines>
  <Paragraphs>55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Mirosław Kuchciński</dc:creator>
  <cp:keywords/>
  <dc:description/>
  <cp:lastModifiedBy>Mirosław Kuchciński</cp:lastModifiedBy>
  <cp:revision>4</cp:revision>
  <dcterms:created xsi:type="dcterms:W3CDTF">2020-02-18T07:58:00Z</dcterms:created>
  <dcterms:modified xsi:type="dcterms:W3CDTF">2020-02-20T12:44:00Z</dcterms:modified>
</cp:coreProperties>
</file>